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768F1" w:rsidRPr="00A9746A" w:rsidRDefault="002768F1" w:rsidP="002768F1">
      <w:pPr>
        <w:jc w:val="center"/>
      </w:pPr>
      <w:r w:rsidRPr="00A9746A">
        <w:t xml:space="preserve">ГОСУДАРСТВЕННОЕ БЮДЖЕТНОЕ ПРОФЕССИОНАЛЬНОЕ </w:t>
      </w:r>
    </w:p>
    <w:p w:rsidR="002768F1" w:rsidRPr="00A9746A" w:rsidRDefault="002768F1" w:rsidP="002768F1">
      <w:pPr>
        <w:jc w:val="center"/>
      </w:pPr>
      <w:r w:rsidRPr="00A9746A">
        <w:t>ОБРАЗОВАТЕЛЬНОЕ УЧРЕЖДЕНИЕ ПСКОВСКОЙ ОБЛАСТИ</w:t>
      </w:r>
    </w:p>
    <w:p w:rsidR="002768F1" w:rsidRPr="00A9746A" w:rsidRDefault="002768F1" w:rsidP="002768F1">
      <w:pPr>
        <w:jc w:val="center"/>
      </w:pPr>
      <w:r w:rsidRPr="00A9746A">
        <w:t>«ВЕЛИКОЛУКСКИЙ ПОЛИТЕХНИЧЕСКИЙ КОЛЛЕДЖ»</w:t>
      </w:r>
    </w:p>
    <w:p w:rsidR="002768F1" w:rsidRPr="00A9746A" w:rsidRDefault="002768F1" w:rsidP="002768F1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49"/>
        <w:gridCol w:w="4904"/>
      </w:tblGrid>
      <w:tr w:rsidR="002768F1" w:rsidRPr="00A9746A" w:rsidTr="00951262">
        <w:tc>
          <w:tcPr>
            <w:tcW w:w="5069" w:type="dxa"/>
          </w:tcPr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2768F1" w:rsidRPr="00A9746A" w:rsidRDefault="002768F1" w:rsidP="00951262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2768F1" w:rsidRPr="00A9746A" w:rsidRDefault="00925A3C" w:rsidP="00951262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«____»_________________2022</w:t>
            </w:r>
            <w:r w:rsidR="002768F1">
              <w:rPr>
                <w:lang w:eastAsia="en-US"/>
              </w:rPr>
              <w:t xml:space="preserve"> </w:t>
            </w:r>
            <w:r w:rsidR="002768F1" w:rsidRPr="00A9746A">
              <w:rPr>
                <w:lang w:eastAsia="en-US"/>
              </w:rPr>
              <w:t xml:space="preserve">г.  </w:t>
            </w:r>
          </w:p>
          <w:p w:rsidR="002768F1" w:rsidRPr="00A9746A" w:rsidRDefault="002768F1" w:rsidP="00951262">
            <w:pPr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2768F1" w:rsidRPr="00A9746A" w:rsidRDefault="002768F1" w:rsidP="00951262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В.А.Стулова</w:t>
            </w:r>
          </w:p>
          <w:p w:rsidR="002768F1" w:rsidRPr="00A9746A" w:rsidRDefault="00925A3C" w:rsidP="00951262">
            <w:pPr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</w:p>
        </w:tc>
      </w:tr>
    </w:tbl>
    <w:p w:rsidR="002768F1" w:rsidRPr="00501739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2768F1" w:rsidRPr="00554056" w:rsidTr="0095126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54056" w:rsidRDefault="002768F1" w:rsidP="00951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adjustRightInd w:val="0"/>
              <w:rPr>
                <w:caps/>
                <w:sz w:val="22"/>
              </w:rPr>
            </w:pPr>
          </w:p>
        </w:tc>
      </w:tr>
    </w:tbl>
    <w:p w:rsidR="002768F1" w:rsidRPr="00501739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2768F1" w:rsidRPr="00554056" w:rsidTr="00951262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54056" w:rsidRDefault="002768F1" w:rsidP="00951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adjustRightInd w:val="0"/>
              <w:rPr>
                <w:caps/>
                <w:sz w:val="22"/>
              </w:rPr>
            </w:pPr>
          </w:p>
        </w:tc>
      </w:tr>
    </w:tbl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suppressAutoHyphens/>
        <w:autoSpaceDN w:val="0"/>
        <w:adjustRightInd w:val="0"/>
        <w:jc w:val="right"/>
        <w:rPr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рабочаяПРОГРАММа УЧЕБНОЙ ДИСЦИПЛИНЫ</w:t>
      </w:r>
    </w:p>
    <w:p w:rsidR="002768F1" w:rsidRPr="002F3A62" w:rsidRDefault="003D64E2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ФК.00</w:t>
      </w:r>
      <w:r w:rsidR="002768F1">
        <w:rPr>
          <w:b/>
          <w:sz w:val="28"/>
          <w:szCs w:val="28"/>
        </w:rPr>
        <w:t>ФИЗИЧЕСКАЯ КУЛЬТУРА</w:t>
      </w: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3D64E2" w:rsidRDefault="002768F1" w:rsidP="003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 w:rsidR="003D64E2">
        <w:rPr>
          <w:sz w:val="28"/>
          <w:szCs w:val="28"/>
        </w:rPr>
        <w:t xml:space="preserve">квалифицированных рабочих и служащихпо профессии </w:t>
      </w:r>
      <w:r w:rsidR="003D64E2"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</w:p>
    <w:p w:rsidR="002768F1" w:rsidRPr="00B4207D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Pr="002F3A62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2768F1" w:rsidRDefault="002768F1" w:rsidP="002768F1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  <w:r w:rsidRPr="002F3A62">
        <w:rPr>
          <w:b/>
          <w:spacing w:val="-2"/>
          <w:sz w:val="28"/>
          <w:szCs w:val="28"/>
        </w:rPr>
        <w:t>Великие Луки</w:t>
      </w:r>
    </w:p>
    <w:p w:rsidR="000E57EC" w:rsidRDefault="002768F1" w:rsidP="002768F1">
      <w:pPr>
        <w:jc w:val="center"/>
        <w:rPr>
          <w:b/>
          <w:sz w:val="24"/>
          <w:szCs w:val="24"/>
        </w:rPr>
      </w:pPr>
      <w:r w:rsidRPr="002F3A62">
        <w:rPr>
          <w:b/>
          <w:bCs/>
          <w:sz w:val="28"/>
          <w:szCs w:val="28"/>
        </w:rPr>
        <w:t>20</w:t>
      </w:r>
      <w:r w:rsidR="00925A3C">
        <w:rPr>
          <w:b/>
          <w:bCs/>
          <w:sz w:val="28"/>
          <w:szCs w:val="28"/>
        </w:rPr>
        <w:t>22</w:t>
      </w:r>
      <w:bookmarkStart w:id="0" w:name="_GoBack"/>
      <w:bookmarkEnd w:id="0"/>
      <w:r w:rsidR="00FE2004">
        <w:rPr>
          <w:b/>
          <w:sz w:val="24"/>
          <w:szCs w:val="24"/>
        </w:rPr>
        <w:br w:type="page"/>
      </w:r>
    </w:p>
    <w:p w:rsidR="003D64E2" w:rsidRPr="00B23AC1" w:rsidRDefault="003D64E2" w:rsidP="003D64E2">
      <w:pPr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учебной дисциплины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 xml:space="preserve">среднего профессионального образования </w:t>
      </w:r>
      <w:r w:rsidRPr="00A9746A">
        <w:rPr>
          <w:sz w:val="28"/>
          <w:szCs w:val="28"/>
        </w:rPr>
        <w:t>по</w:t>
      </w:r>
      <w:r>
        <w:rPr>
          <w:sz w:val="28"/>
          <w:szCs w:val="28"/>
        </w:rPr>
        <w:t xml:space="preserve"> профессии </w:t>
      </w: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  <w:r>
        <w:rPr>
          <w:b/>
          <w:sz w:val="28"/>
          <w:szCs w:val="28"/>
        </w:rPr>
        <w:t xml:space="preserve">, </w:t>
      </w:r>
      <w:r w:rsidRPr="00B23AC1">
        <w:rPr>
          <w:sz w:val="28"/>
          <w:szCs w:val="28"/>
        </w:rPr>
        <w:t>утвержденного приказом Министерства образования и науки Российской Федерации от 29.01.2016 N 50 (ред. от 14.09.2016)</w:t>
      </w:r>
      <w:r>
        <w:rPr>
          <w:sz w:val="28"/>
          <w:szCs w:val="28"/>
        </w:rPr>
        <w:t>,</w:t>
      </w:r>
      <w:r w:rsidRPr="00B23AC1">
        <w:rPr>
          <w:sz w:val="28"/>
          <w:szCs w:val="28"/>
        </w:rPr>
        <w:t xml:space="preserve"> зарегистрированного Министерством юстиции (рег. № 41197</w:t>
      </w:r>
      <w:r>
        <w:rPr>
          <w:sz w:val="28"/>
          <w:szCs w:val="28"/>
        </w:rPr>
        <w:t xml:space="preserve"> от </w:t>
      </w:r>
      <w:r w:rsidRPr="00B23AC1">
        <w:rPr>
          <w:sz w:val="28"/>
          <w:szCs w:val="28"/>
        </w:rPr>
        <w:t>24 февраля 2016 г.).</w:t>
      </w:r>
    </w:p>
    <w:p w:rsidR="002768F1" w:rsidRPr="003E5814" w:rsidRDefault="002768F1" w:rsidP="002768F1">
      <w:pPr>
        <w:tabs>
          <w:tab w:val="left" w:pos="0"/>
        </w:tabs>
        <w:jc w:val="both"/>
        <w:rPr>
          <w:sz w:val="28"/>
          <w:szCs w:val="28"/>
        </w:rPr>
      </w:pPr>
    </w:p>
    <w:p w:rsidR="002768F1" w:rsidRDefault="002768F1" w:rsidP="003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sz w:val="28"/>
          <w:szCs w:val="28"/>
        </w:rPr>
      </w:pPr>
      <w:r w:rsidRPr="002F3A62">
        <w:rPr>
          <w:b/>
          <w:sz w:val="28"/>
          <w:szCs w:val="28"/>
        </w:rPr>
        <w:t>Организация-разработчик:</w:t>
      </w:r>
    </w:p>
    <w:p w:rsidR="002768F1" w:rsidRPr="003E5814" w:rsidRDefault="002768F1" w:rsidP="002768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ГБПОУ ВПК</w:t>
      </w:r>
    </w:p>
    <w:p w:rsidR="003D64E2" w:rsidRDefault="003D64E2" w:rsidP="003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b/>
          <w:sz w:val="28"/>
          <w:szCs w:val="28"/>
        </w:rPr>
      </w:pPr>
    </w:p>
    <w:p w:rsidR="002768F1" w:rsidRPr="002F3A62" w:rsidRDefault="002768F1" w:rsidP="003D6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768F1" w:rsidRPr="002F3A62" w:rsidTr="00951262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2768F1" w:rsidRPr="0056355B" w:rsidRDefault="002768F1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Иванчиков В.В., </w:t>
            </w:r>
            <w:r w:rsidRPr="002768F1">
              <w:rPr>
                <w:bCs/>
                <w:sz w:val="28"/>
                <w:szCs w:val="28"/>
              </w:rPr>
              <w:t>руководитель физического воспитания</w:t>
            </w:r>
            <w:r w:rsidRPr="002F3A62">
              <w:rPr>
                <w:bCs/>
                <w:sz w:val="28"/>
                <w:szCs w:val="28"/>
              </w:rPr>
              <w:t>ГБ</w:t>
            </w:r>
            <w:r>
              <w:rPr>
                <w:bCs/>
                <w:sz w:val="28"/>
                <w:szCs w:val="28"/>
              </w:rPr>
              <w:t>ПОУ ВПК</w:t>
            </w:r>
          </w:p>
          <w:p w:rsidR="002768F1" w:rsidRPr="002F3A62" w:rsidRDefault="002768F1" w:rsidP="00951262">
            <w:pPr>
              <w:rPr>
                <w:bCs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Матвеева Т.М., </w:t>
            </w:r>
            <w:r w:rsidRPr="002768F1">
              <w:rPr>
                <w:bCs/>
                <w:sz w:val="28"/>
                <w:szCs w:val="28"/>
              </w:rPr>
              <w:t>заместитель директора по УРГБПОУ</w:t>
            </w:r>
            <w:r>
              <w:rPr>
                <w:bCs/>
                <w:sz w:val="28"/>
                <w:szCs w:val="28"/>
              </w:rPr>
              <w:t xml:space="preserve"> ВПК</w:t>
            </w:r>
          </w:p>
        </w:tc>
      </w:tr>
    </w:tbl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3E5814" w:rsidRDefault="002768F1" w:rsidP="002768F1">
      <w:pPr>
        <w:tabs>
          <w:tab w:val="left" w:pos="6420"/>
        </w:tabs>
        <w:suppressAutoHyphens/>
        <w:rPr>
          <w:sz w:val="28"/>
          <w:szCs w:val="28"/>
        </w:rPr>
      </w:pP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B4207D"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B4207D">
        <w:t>Заключение Экспертного совета №_________  от «___»__________20__ г.</w:t>
      </w:r>
    </w:p>
    <w:p w:rsidR="002768F1" w:rsidRPr="00B4207D" w:rsidRDefault="002768F1" w:rsidP="0027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B4207D">
        <w:tab/>
      </w:r>
      <w:r w:rsidRPr="00B4207D">
        <w:tab/>
      </w:r>
      <w:r w:rsidRPr="00B4207D">
        <w:tab/>
      </w:r>
      <w:r w:rsidRPr="00B4207D">
        <w:tab/>
      </w:r>
      <w:r w:rsidRPr="00B4207D">
        <w:rPr>
          <w:i/>
        </w:rPr>
        <w:t>номер</w:t>
      </w:r>
    </w:p>
    <w:p w:rsidR="002768F1" w:rsidRPr="003E5814" w:rsidRDefault="002768F1" w:rsidP="002768F1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768F1" w:rsidRDefault="002768F1" w:rsidP="002768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</w:rPr>
      </w:pPr>
    </w:p>
    <w:p w:rsidR="00B0103D" w:rsidRDefault="00166817" w:rsidP="002768F1">
      <w:pPr>
        <w:rPr>
          <w:b/>
          <w:sz w:val="28"/>
        </w:rPr>
      </w:pPr>
      <w:r>
        <w:rPr>
          <w:b/>
          <w:sz w:val="28"/>
        </w:rPr>
        <w:br w:type="page"/>
      </w:r>
    </w:p>
    <w:p w:rsidR="00B0103D" w:rsidRPr="00496AB1" w:rsidRDefault="00B0103D" w:rsidP="00B0103D">
      <w:pPr>
        <w:spacing w:after="100"/>
        <w:jc w:val="center"/>
        <w:outlineLvl w:val="1"/>
        <w:rPr>
          <w:b/>
          <w:bCs/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СОДЕРЖАНИЕ</w:t>
      </w:r>
    </w:p>
    <w:p w:rsidR="002768F1" w:rsidRDefault="00B0103D" w:rsidP="00B0103D">
      <w:pPr>
        <w:spacing w:after="100"/>
        <w:outlineLvl w:val="1"/>
        <w:rPr>
          <w:sz w:val="24"/>
          <w:szCs w:val="24"/>
        </w:rPr>
      </w:pPr>
      <w:r w:rsidRPr="00496AB1">
        <w:rPr>
          <w:sz w:val="24"/>
          <w:szCs w:val="24"/>
        </w:rPr>
        <w:br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1F112C" w:rsidRDefault="002768F1" w:rsidP="00951262">
            <w:pPr>
              <w:pStyle w:val="1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951262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3E78F5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768F1" w:rsidRPr="001F112C" w:rsidTr="002768F1">
        <w:trPr>
          <w:trHeight w:val="670"/>
        </w:trPr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1F112C" w:rsidRDefault="002768F1" w:rsidP="002768F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768F1" w:rsidRPr="001F112C" w:rsidTr="002768F1">
        <w:tc>
          <w:tcPr>
            <w:tcW w:w="7668" w:type="dxa"/>
            <w:shd w:val="clear" w:color="auto" w:fill="auto"/>
          </w:tcPr>
          <w:p w:rsidR="002768F1" w:rsidRPr="002768F1" w:rsidRDefault="002768F1" w:rsidP="002768F1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2768F1" w:rsidRPr="00DA1DF8" w:rsidRDefault="002768F1" w:rsidP="002768F1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</w:tbl>
    <w:p w:rsidR="002768F1" w:rsidRDefault="002768F1" w:rsidP="00B0103D">
      <w:pPr>
        <w:spacing w:after="100"/>
        <w:outlineLvl w:val="1"/>
        <w:rPr>
          <w:sz w:val="24"/>
          <w:szCs w:val="24"/>
        </w:rPr>
      </w:pPr>
    </w:p>
    <w:p w:rsidR="00B0103D" w:rsidRDefault="00B0103D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rFonts w:ascii="Arial" w:hAnsi="Arial" w:cs="Arial"/>
          <w:b/>
          <w:sz w:val="32"/>
          <w:szCs w:val="32"/>
        </w:rPr>
      </w:pPr>
    </w:p>
    <w:p w:rsidR="00F75AC2" w:rsidRDefault="00F75AC2"/>
    <w:p w:rsidR="00F75AC2" w:rsidRDefault="00F75AC2"/>
    <w:p w:rsidR="00F75AC2" w:rsidRDefault="00F75AC2"/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 w:rsidP="0069568E"/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 w:rsidP="00FE2004">
      <w:pPr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Pr="00166817" w:rsidRDefault="00B0103D" w:rsidP="00166817">
      <w:pPr>
        <w:pStyle w:val="af3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8C60FD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Pr="008C60FD">
        <w:rPr>
          <w:b/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ФИЗИЧЕСКАЯ КУЛЬТУРА</w:t>
      </w:r>
    </w:p>
    <w:p w:rsidR="001A2CB1" w:rsidRDefault="00B0103D" w:rsidP="001A2C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851"/>
        <w:jc w:val="both"/>
        <w:rPr>
          <w:sz w:val="28"/>
          <w:szCs w:val="28"/>
        </w:rPr>
      </w:pPr>
      <w:r w:rsidRPr="00496AB1">
        <w:rPr>
          <w:sz w:val="24"/>
          <w:szCs w:val="24"/>
        </w:rPr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</w:p>
    <w:p w:rsidR="00887AFE" w:rsidRDefault="00887AFE" w:rsidP="00887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40" w:right="-185"/>
        <w:jc w:val="both"/>
        <w:rPr>
          <w:b/>
          <w:sz w:val="28"/>
          <w:szCs w:val="28"/>
        </w:rPr>
      </w:pPr>
      <w:r w:rsidRPr="00141B06">
        <w:rPr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</w:t>
      </w:r>
      <w:r>
        <w:rPr>
          <w:sz w:val="28"/>
          <w:szCs w:val="28"/>
        </w:rPr>
        <w:t xml:space="preserve"> квалифицированных рабочих и служащих по профессии </w:t>
      </w:r>
      <w:r w:rsidRPr="00A24DC4">
        <w:rPr>
          <w:b/>
          <w:sz w:val="28"/>
          <w:szCs w:val="28"/>
        </w:rPr>
        <w:t>15.01.05 Сварщик (ручной и частично механизированной сварки (наплавки))</w:t>
      </w:r>
    </w:p>
    <w:p w:rsidR="00887AFE" w:rsidRDefault="00887AFE" w:rsidP="00887AFE">
      <w:pPr>
        <w:spacing w:after="120"/>
        <w:ind w:left="284" w:firstLine="425"/>
        <w:jc w:val="both"/>
        <w:rPr>
          <w:sz w:val="28"/>
          <w:szCs w:val="28"/>
        </w:rPr>
      </w:pPr>
    </w:p>
    <w:p w:rsidR="00887AFE" w:rsidRDefault="00887AFE" w:rsidP="00887AFE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квалификации.</w:t>
      </w:r>
    </w:p>
    <w:p w:rsidR="00887AFE" w:rsidRDefault="00887AFE" w:rsidP="00485963">
      <w:pPr>
        <w:rPr>
          <w:b/>
          <w:bCs/>
          <w:sz w:val="28"/>
          <w:szCs w:val="28"/>
        </w:rPr>
      </w:pPr>
    </w:p>
    <w:p w:rsidR="00485963" w:rsidRPr="00166817" w:rsidRDefault="00485963" w:rsidP="00485963">
      <w:pPr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85963" w:rsidRPr="00166817" w:rsidRDefault="00485963" w:rsidP="00485963">
      <w:pPr>
        <w:rPr>
          <w:bCs/>
          <w:sz w:val="28"/>
          <w:szCs w:val="28"/>
          <w:lang w:eastAsia="ru-RU"/>
        </w:rPr>
      </w:pPr>
      <w:r w:rsidRPr="00166817">
        <w:rPr>
          <w:sz w:val="28"/>
          <w:szCs w:val="28"/>
        </w:rPr>
        <w:t xml:space="preserve">Учебная дисциплина «Физическая культура» относится к </w:t>
      </w:r>
      <w:r w:rsidR="00887AFE">
        <w:rPr>
          <w:bCs/>
          <w:sz w:val="28"/>
          <w:szCs w:val="28"/>
          <w:lang w:eastAsia="ru-RU"/>
        </w:rPr>
        <w:t>циклу Физическая культура</w:t>
      </w:r>
      <w:r w:rsidRPr="00166817">
        <w:rPr>
          <w:sz w:val="28"/>
          <w:szCs w:val="28"/>
        </w:rPr>
        <w:t xml:space="preserve"> в структуре ОПОП. 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290"/>
        <w:gridCol w:w="2977"/>
      </w:tblGrid>
      <w:tr w:rsidR="001A2CB1" w:rsidRPr="002F5CD1" w:rsidTr="008C52F8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Pr="002F5CD1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CB1" w:rsidRPr="002F5CD1" w:rsidRDefault="001A2CB1" w:rsidP="00951262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887AFE" w:rsidRPr="002F5CD1" w:rsidTr="00887AFE">
        <w:trPr>
          <w:trHeight w:val="1134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t>ОК 1. Понимать сущность и социальную  значимость будущей профессии, проявлять к ней устойчивый интерес.</w:t>
            </w:r>
          </w:p>
        </w:tc>
        <w:tc>
          <w:tcPr>
            <w:tcW w:w="32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AFE" w:rsidRDefault="00887AFE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887AFE" w:rsidRPr="002F5CD1" w:rsidRDefault="00887AFE" w:rsidP="00043CDA">
            <w:pPr>
              <w:pStyle w:val="af3"/>
              <w:autoSpaceDN w:val="0"/>
              <w:adjustRightInd w:val="0"/>
              <w:ind w:left="360"/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AFE" w:rsidRDefault="00887AFE" w:rsidP="001A2CB1">
            <w:pPr>
              <w:pStyle w:val="af3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  <w:r>
              <w:t xml:space="preserve">основы здорового образа жизни. </w:t>
            </w:r>
          </w:p>
        </w:tc>
      </w:tr>
      <w:tr w:rsidR="00887AFE" w:rsidRPr="002F5CD1" w:rsidTr="008C52F8">
        <w:trPr>
          <w:trHeight w:val="850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</w:tr>
      <w:tr w:rsidR="00887AFE" w:rsidRPr="002F5CD1" w:rsidTr="008C52F8">
        <w:trPr>
          <w:trHeight w:val="850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</w:tr>
      <w:tr w:rsidR="00887AFE" w:rsidRPr="002F5CD1" w:rsidTr="008C52F8">
        <w:trPr>
          <w:trHeight w:val="850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</w:tr>
      <w:tr w:rsidR="00887AFE" w:rsidRPr="002F5CD1" w:rsidTr="008C52F8">
        <w:trPr>
          <w:trHeight w:val="850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</w:tr>
      <w:tr w:rsidR="00887AFE" w:rsidRPr="002F5CD1" w:rsidTr="008C52F8">
        <w:trPr>
          <w:trHeight w:val="850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E" w:rsidRPr="00887AFE" w:rsidRDefault="00887AFE" w:rsidP="00887AFE">
            <w:pPr>
              <w:rPr>
                <w:sz w:val="24"/>
              </w:rPr>
            </w:pPr>
            <w:r w:rsidRPr="00887AFE">
              <w:rPr>
                <w:sz w:val="24"/>
              </w:rPr>
              <w:lastRenderedPageBreak/>
              <w:t>ОК 6. Работать в команде, эффективно общаться с коллегами, руководством.</w:t>
            </w:r>
          </w:p>
        </w:tc>
        <w:tc>
          <w:tcPr>
            <w:tcW w:w="32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AFE" w:rsidRPr="002F5CD1" w:rsidRDefault="00887AFE" w:rsidP="001A2CB1">
            <w:pPr>
              <w:pStyle w:val="af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</w:p>
        </w:tc>
      </w:tr>
    </w:tbl>
    <w:p w:rsidR="001A2CB1" w:rsidRDefault="001A2CB1" w:rsidP="00485963">
      <w:pPr>
        <w:pStyle w:val="a8"/>
        <w:spacing w:after="0"/>
        <w:ind w:firstLine="357"/>
        <w:jc w:val="both"/>
        <w:rPr>
          <w:sz w:val="28"/>
          <w:szCs w:val="28"/>
        </w:rPr>
      </w:pPr>
    </w:p>
    <w:p w:rsidR="00485963" w:rsidRPr="007D27B6" w:rsidRDefault="00485963" w:rsidP="002B6A9A">
      <w:pPr>
        <w:widowControl/>
        <w:numPr>
          <w:ilvl w:val="0"/>
          <w:numId w:val="13"/>
        </w:numPr>
        <w:tabs>
          <w:tab w:val="clear" w:pos="1641"/>
          <w:tab w:val="num" w:pos="540"/>
          <w:tab w:val="left" w:pos="916"/>
        </w:tabs>
        <w:autoSpaceDE/>
        <w:spacing w:before="100" w:beforeAutospacing="1" w:after="100" w:afterAutospacing="1"/>
        <w:ind w:left="540" w:hanging="540"/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  <w:r w:rsidRPr="00166817">
        <w:rPr>
          <w:sz w:val="28"/>
          <w:szCs w:val="28"/>
        </w:rPr>
        <w:br/>
      </w:r>
      <w:r w:rsidR="007D27B6">
        <w:rPr>
          <w:sz w:val="28"/>
          <w:szCs w:val="28"/>
        </w:rPr>
        <w:t xml:space="preserve">максимальная учебная нагрузка - </w:t>
      </w:r>
      <w:r w:rsidR="00887AFE">
        <w:rPr>
          <w:b/>
          <w:sz w:val="28"/>
          <w:szCs w:val="28"/>
        </w:rPr>
        <w:t>60</w:t>
      </w:r>
      <w:r w:rsidRPr="00166817">
        <w:rPr>
          <w:b/>
          <w:sz w:val="28"/>
          <w:szCs w:val="28"/>
        </w:rPr>
        <w:t>час</w:t>
      </w:r>
      <w:r w:rsidR="00043CDA">
        <w:rPr>
          <w:b/>
          <w:sz w:val="28"/>
          <w:szCs w:val="28"/>
        </w:rPr>
        <w:t>ов</w:t>
      </w:r>
      <w:r w:rsidR="007D27B6">
        <w:rPr>
          <w:sz w:val="28"/>
          <w:szCs w:val="28"/>
        </w:rPr>
        <w:t>. Из них:</w:t>
      </w:r>
      <w:r w:rsidR="007D27B6">
        <w:rPr>
          <w:sz w:val="28"/>
          <w:szCs w:val="28"/>
        </w:rPr>
        <w:br/>
      </w:r>
      <w:r w:rsidRPr="00166817">
        <w:rPr>
          <w:sz w:val="28"/>
          <w:szCs w:val="28"/>
        </w:rPr>
        <w:t xml:space="preserve">обязательной аудиторной учебной нагрузки обучающегося - </w:t>
      </w:r>
      <w:r w:rsidR="00ED698D">
        <w:rPr>
          <w:b/>
          <w:sz w:val="28"/>
          <w:szCs w:val="28"/>
        </w:rPr>
        <w:t>4</w:t>
      </w:r>
      <w:r w:rsidR="00887AFE">
        <w:rPr>
          <w:b/>
          <w:sz w:val="28"/>
          <w:szCs w:val="28"/>
        </w:rPr>
        <w:t>0</w:t>
      </w:r>
      <w:r w:rsidRPr="00166817">
        <w:rPr>
          <w:b/>
          <w:sz w:val="28"/>
          <w:szCs w:val="28"/>
        </w:rPr>
        <w:t xml:space="preserve"> часов;</w:t>
      </w:r>
      <w:r w:rsidRPr="00166817">
        <w:rPr>
          <w:sz w:val="28"/>
          <w:szCs w:val="28"/>
        </w:rPr>
        <w:br/>
      </w:r>
      <w:r w:rsidRPr="007D27B6">
        <w:rPr>
          <w:sz w:val="28"/>
          <w:szCs w:val="28"/>
        </w:rPr>
        <w:t xml:space="preserve">самостоятельной работы обучающегося – </w:t>
      </w:r>
      <w:r w:rsidR="00ED698D">
        <w:rPr>
          <w:b/>
          <w:sz w:val="28"/>
          <w:szCs w:val="28"/>
        </w:rPr>
        <w:t>2</w:t>
      </w:r>
      <w:r w:rsidR="00887AFE">
        <w:rPr>
          <w:b/>
          <w:sz w:val="28"/>
          <w:szCs w:val="28"/>
        </w:rPr>
        <w:t>0</w:t>
      </w:r>
      <w:r w:rsidRPr="007D27B6">
        <w:rPr>
          <w:b/>
          <w:sz w:val="28"/>
          <w:szCs w:val="28"/>
        </w:rPr>
        <w:t>час</w:t>
      </w:r>
      <w:r w:rsidR="002B6A9A">
        <w:rPr>
          <w:b/>
          <w:sz w:val="28"/>
          <w:szCs w:val="28"/>
        </w:rPr>
        <w:t>ов</w:t>
      </w:r>
      <w:r w:rsidRPr="007D27B6">
        <w:rPr>
          <w:b/>
          <w:sz w:val="28"/>
          <w:szCs w:val="28"/>
        </w:rPr>
        <w:t>.</w:t>
      </w:r>
    </w:p>
    <w:p w:rsidR="002B6A9A" w:rsidRDefault="002B6A9A" w:rsidP="00485963">
      <w:pPr>
        <w:tabs>
          <w:tab w:val="left" w:pos="916"/>
        </w:tabs>
        <w:spacing w:before="40"/>
        <w:ind w:left="5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85963" w:rsidRPr="00496AB1" w:rsidRDefault="00043CDA" w:rsidP="00485963">
      <w:pPr>
        <w:tabs>
          <w:tab w:val="left" w:pos="916"/>
        </w:tabs>
        <w:spacing w:before="40"/>
        <w:ind w:left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 СТРУКТУРА И</w:t>
      </w:r>
      <w:r w:rsidR="00485963" w:rsidRPr="00496AB1">
        <w:rPr>
          <w:b/>
          <w:bCs/>
          <w:sz w:val="24"/>
          <w:szCs w:val="24"/>
        </w:rPr>
        <w:t xml:space="preserve"> СОДЕРЖАНИЕ УЧЕБНОЙ ДИСЦИПЛИНЫ</w:t>
      </w:r>
      <w:r w:rsidR="00485963" w:rsidRPr="00496AB1">
        <w:rPr>
          <w:sz w:val="24"/>
          <w:szCs w:val="24"/>
        </w:rPr>
        <w:br/>
      </w:r>
      <w:r w:rsidR="00485963" w:rsidRPr="00496AB1">
        <w:rPr>
          <w:sz w:val="24"/>
          <w:szCs w:val="24"/>
        </w:rPr>
        <w:br/>
      </w:r>
      <w:r w:rsidR="00485963" w:rsidRPr="00496AB1">
        <w:rPr>
          <w:b/>
          <w:sz w:val="24"/>
          <w:szCs w:val="24"/>
        </w:rPr>
        <w:t>2.1. Объем учебной дисциплины и виды учебной работы</w:t>
      </w:r>
    </w:p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485963" w:rsidRPr="00496AB1" w:rsidTr="001B5E27">
        <w:trPr>
          <w:trHeight w:val="460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85963" w:rsidRPr="00496AB1" w:rsidTr="001B5E27">
        <w:trPr>
          <w:trHeight w:val="285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87D96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60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87D96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87D96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38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контрольные работы</w:t>
            </w:r>
            <w:r>
              <w:rPr>
                <w:sz w:val="24"/>
                <w:szCs w:val="24"/>
              </w:rPr>
              <w:t xml:space="preserve">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307AF3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i/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курсовая работа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87D96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</w:tbl>
    <w:p w:rsidR="00A50B02" w:rsidRDefault="00A50B02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A50B02" w:rsidSect="00A50B02"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</w:pPr>
    </w:p>
    <w:p w:rsidR="0039777D" w:rsidRPr="00496AB1" w:rsidRDefault="0039777D" w:rsidP="00397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t>2.4. Рабочий тематический план и содержание учебной дисциплины «</w:t>
      </w:r>
      <w:r>
        <w:t>Физическая культура</w:t>
      </w:r>
      <w:r w:rsidRPr="00496AB1">
        <w:t>»</w:t>
      </w:r>
    </w:p>
    <w:p w:rsidR="0039777D" w:rsidRPr="00496AB1" w:rsidRDefault="0039777D" w:rsidP="0039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38"/>
        <w:gridCol w:w="283"/>
        <w:gridCol w:w="1276"/>
        <w:gridCol w:w="1275"/>
      </w:tblGrid>
      <w:tr w:rsidR="0039777D" w:rsidRPr="00496AB1" w:rsidTr="007D352F">
        <w:trPr>
          <w:trHeight w:val="1103"/>
        </w:trPr>
        <w:tc>
          <w:tcPr>
            <w:tcW w:w="251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39777D" w:rsidRPr="00496AB1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96AB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Объем часов</w:t>
            </w:r>
          </w:p>
          <w:p w:rsidR="0039777D" w:rsidRPr="007D352F" w:rsidRDefault="0039777D" w:rsidP="007D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7D352F">
              <w:rPr>
                <w:b/>
                <w:bCs/>
                <w:sz w:val="22"/>
                <w:szCs w:val="24"/>
              </w:rPr>
              <w:t>(аудиторная нагрузка и с/р)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4B0D" w:rsidRPr="00496AB1" w:rsidRDefault="00524B0D" w:rsidP="00524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39777D" w:rsidRPr="00496AB1" w:rsidTr="0040515D">
        <w:trPr>
          <w:trHeight w:val="312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9777D" w:rsidRPr="00496AB1" w:rsidTr="0040515D">
        <w:trPr>
          <w:trHeight w:val="385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 xml:space="preserve">1. Научно-методические основы формирования физической культуры личности </w:t>
            </w:r>
            <w:r w:rsidR="00725C17">
              <w:rPr>
                <w:b/>
                <w:color w:val="000000"/>
                <w:sz w:val="24"/>
                <w:szCs w:val="24"/>
              </w:rPr>
              <w:t>(теоретические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5B1244">
              <w:rPr>
                <w:b/>
                <w:color w:val="000000"/>
                <w:sz w:val="24"/>
                <w:szCs w:val="24"/>
              </w:rPr>
              <w:br/>
            </w:r>
            <w:r w:rsidR="00A87C9D">
              <w:rPr>
                <w:b/>
                <w:color w:val="000000"/>
                <w:sz w:val="24"/>
                <w:szCs w:val="24"/>
              </w:rPr>
              <w:t>2</w:t>
            </w:r>
            <w:r w:rsidRPr="00725C17">
              <w:rPr>
                <w:b/>
                <w:color w:val="000000"/>
                <w:sz w:val="24"/>
                <w:szCs w:val="24"/>
              </w:rPr>
              <w:t>час</w:t>
            </w:r>
            <w:r w:rsidR="00043CDA">
              <w:rPr>
                <w:b/>
                <w:color w:val="000000"/>
                <w:sz w:val="24"/>
                <w:szCs w:val="24"/>
              </w:rPr>
              <w:t>а</w:t>
            </w:r>
            <w:r w:rsidR="00CB1D40">
              <w:rPr>
                <w:b/>
                <w:color w:val="000000"/>
                <w:sz w:val="24"/>
                <w:szCs w:val="24"/>
              </w:rPr>
              <w:t>+ 2 часа самостоятельной работы</w:t>
            </w:r>
          </w:p>
        </w:tc>
      </w:tr>
      <w:tr w:rsidR="007C3418" w:rsidRPr="00496AB1" w:rsidTr="00DC2227">
        <w:trPr>
          <w:trHeight w:val="397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7C3418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.1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7C3418" w:rsidRPr="00496AB1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77526">
              <w:rPr>
                <w:bCs/>
                <w:spacing w:val="-6"/>
                <w:sz w:val="24"/>
                <w:szCs w:val="24"/>
              </w:rPr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10038" w:type="dxa"/>
            <w:shd w:val="clear" w:color="auto" w:fill="auto"/>
          </w:tcPr>
          <w:p w:rsidR="007C3418" w:rsidRPr="00DC2227" w:rsidRDefault="007C3418" w:rsidP="00DC222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987D96" w:rsidRPr="000B5E88">
              <w:rPr>
                <w:b/>
                <w:sz w:val="24"/>
                <w:szCs w:val="24"/>
              </w:rPr>
              <w:t>Роль физической культуры и спорта в развитии человека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C3418" w:rsidRPr="00496AB1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3418" w:rsidRDefault="00987D9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ОК.01</w:t>
            </w:r>
            <w:r w:rsidR="007C3418">
              <w:rPr>
                <w:b/>
                <w:bCs/>
                <w:sz w:val="24"/>
                <w:szCs w:val="24"/>
              </w:rPr>
              <w:t>, 03</w:t>
            </w:r>
          </w:p>
          <w:p w:rsidR="00987D96" w:rsidRPr="00496AB1" w:rsidRDefault="00987D9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04, 05</w:t>
            </w:r>
          </w:p>
        </w:tc>
      </w:tr>
      <w:tr w:rsidR="007C3418" w:rsidRPr="00496AB1" w:rsidTr="007C3418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7C3418" w:rsidRPr="001B5E27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D9D9D9" w:themeFill="background1" w:themeFillShade="D9"/>
          </w:tcPr>
          <w:p w:rsidR="007C3418" w:rsidRPr="005670AE" w:rsidRDefault="007C3418" w:rsidP="00DC222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5670AE">
              <w:rPr>
                <w:b/>
                <w:sz w:val="24"/>
                <w:szCs w:val="24"/>
              </w:rPr>
              <w:t>Самостоятельная работа обучающегося:</w:t>
            </w:r>
          </w:p>
          <w:p w:rsidR="007C3418" w:rsidRPr="005670AE" w:rsidRDefault="007C3418" w:rsidP="00DC2227">
            <w:pPr>
              <w:contextualSpacing/>
              <w:jc w:val="both"/>
              <w:rPr>
                <w:sz w:val="24"/>
                <w:szCs w:val="24"/>
              </w:rPr>
            </w:pPr>
            <w:r w:rsidRPr="005670AE">
              <w:rPr>
                <w:sz w:val="24"/>
                <w:szCs w:val="24"/>
              </w:rPr>
              <w:t>2 ч. Презентация «Физическая культура и здоровье»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7C3418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C3418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777D" w:rsidRPr="00496AB1" w:rsidTr="0040515D">
        <w:trPr>
          <w:trHeight w:val="20"/>
        </w:trPr>
        <w:tc>
          <w:tcPr>
            <w:tcW w:w="15390" w:type="dxa"/>
            <w:gridSpan w:val="5"/>
            <w:shd w:val="clear" w:color="auto" w:fill="auto"/>
            <w:vAlign w:val="center"/>
          </w:tcPr>
          <w:p w:rsidR="0039777D" w:rsidRPr="00725C17" w:rsidRDefault="0039777D" w:rsidP="00A87C9D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>2. Учебно-практические основы формирования физической культуры личности</w:t>
            </w:r>
            <w:r w:rsidR="00725C17" w:rsidRPr="00725C17">
              <w:rPr>
                <w:b/>
                <w:color w:val="000000"/>
                <w:sz w:val="24"/>
                <w:szCs w:val="24"/>
              </w:rPr>
              <w:t xml:space="preserve"> (практические занятия)</w:t>
            </w:r>
            <w:r w:rsidR="007D352F">
              <w:rPr>
                <w:b/>
                <w:color w:val="000000"/>
                <w:sz w:val="24"/>
                <w:szCs w:val="24"/>
              </w:rPr>
              <w:br/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A87C9D">
              <w:rPr>
                <w:b/>
                <w:color w:val="000000"/>
                <w:sz w:val="24"/>
                <w:szCs w:val="24"/>
              </w:rPr>
              <w:t xml:space="preserve">38 часов 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+ </w:t>
            </w:r>
            <w:r w:rsidR="00CB1D40">
              <w:rPr>
                <w:b/>
                <w:color w:val="000000"/>
                <w:sz w:val="24"/>
                <w:szCs w:val="24"/>
              </w:rPr>
              <w:t>18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226F83">
              <w:rPr>
                <w:b/>
                <w:color w:val="000000"/>
                <w:sz w:val="24"/>
                <w:szCs w:val="24"/>
              </w:rPr>
              <w:t>ов</w:t>
            </w:r>
            <w:r w:rsidR="007D352F">
              <w:rPr>
                <w:b/>
                <w:color w:val="000000"/>
                <w:sz w:val="24"/>
                <w:szCs w:val="24"/>
              </w:rPr>
              <w:t xml:space="preserve"> самостоятельная работа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832866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Pr="001B5E27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Техника безопасности на занятиях по легкой атлетике. Техника беговых упражнений. Техника бега на короткие, средние и длинные дистанции, бега по прямой и виражу, на стадионе, по пересеченной местности, эстафетный бег. Прыжки в длину.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32866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32866" w:rsidRPr="00496AB1" w:rsidRDefault="00832866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</w:t>
            </w:r>
            <w:r w:rsidR="00A87C9D">
              <w:rPr>
                <w:b/>
                <w:bCs/>
                <w:sz w:val="24"/>
                <w:szCs w:val="24"/>
              </w:rPr>
              <w:t xml:space="preserve">01- </w:t>
            </w:r>
            <w:r w:rsidR="00043CDA">
              <w:rPr>
                <w:b/>
                <w:bCs/>
                <w:sz w:val="24"/>
                <w:szCs w:val="24"/>
              </w:rPr>
              <w:t>06</w:t>
            </w:r>
          </w:p>
        </w:tc>
      </w:tr>
      <w:tr w:rsidR="00832866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832866" w:rsidRPr="001B5E27" w:rsidRDefault="00832866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занятия: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решение задач по разучиванию, совершенствованию и закреплению техники двигательных действий.</w:t>
            </w:r>
          </w:p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воспитание в процессе занятий лёгкой атлетикой: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 xml:space="preserve">скоростно-силовых качеств 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>координации движений</w:t>
            </w:r>
          </w:p>
          <w:p w:rsidR="00832866" w:rsidRDefault="00832866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832866" w:rsidRPr="004A329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выполнение контрольных нормативов по лёгкой атлетике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32866" w:rsidRPr="00496AB1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32866" w:rsidRDefault="00832866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25C17" w:rsidRPr="00496AB1" w:rsidTr="005A1E29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725C17" w:rsidRPr="001B5E27" w:rsidRDefault="00725C17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25C17" w:rsidRP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55601C" w:rsidRPr="00C77051" w:rsidRDefault="00A87C9D" w:rsidP="00646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5601C">
              <w:rPr>
                <w:color w:val="000000"/>
                <w:sz w:val="24"/>
                <w:szCs w:val="24"/>
              </w:rPr>
              <w:t xml:space="preserve"> ч. Презентация Причины и профилактика заболеваний органов дыхания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87C9D" w:rsidRPr="00496AB1" w:rsidTr="0040515D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A87C9D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 Гимнастика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A87C9D" w:rsidRPr="00A87C9D" w:rsidRDefault="00A87C9D" w:rsidP="00A87C9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0B5E88">
              <w:rPr>
                <w:sz w:val="24"/>
                <w:szCs w:val="24"/>
              </w:rPr>
              <w:t>Выполнение упражнений на гибкость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Кувырок вперед с разворотом на 180</w:t>
            </w:r>
            <w:r w:rsidRPr="00A87C9D">
              <w:rPr>
                <w:sz w:val="24"/>
                <w:szCs w:val="24"/>
                <w:vertAlign w:val="superscript"/>
              </w:rPr>
              <w:t>0</w:t>
            </w:r>
            <w:r w:rsidRPr="00A87C9D">
              <w:rPr>
                <w:sz w:val="24"/>
                <w:szCs w:val="24"/>
              </w:rPr>
              <w:t xml:space="preserve">,кувырок </w:t>
            </w:r>
            <w:r w:rsidRPr="00A87C9D">
              <w:rPr>
                <w:sz w:val="24"/>
                <w:szCs w:val="24"/>
              </w:rPr>
              <w:lastRenderedPageBreak/>
              <w:t>назад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Кувырки с фиксацией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Комплексный кувырок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87C9D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87C9D" w:rsidRDefault="00A87C9D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ОК.02-05</w:t>
            </w:r>
          </w:p>
        </w:tc>
      </w:tr>
      <w:tr w:rsidR="0039777D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39777D" w:rsidRDefault="00CB1D40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</w:t>
            </w:r>
            <w:r w:rsidR="0039777D">
              <w:rPr>
                <w:b/>
                <w:bCs/>
                <w:sz w:val="24"/>
                <w:szCs w:val="24"/>
              </w:rPr>
              <w:t xml:space="preserve">. </w:t>
            </w:r>
          </w:p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39777D" w:rsidRPr="001B5E27" w:rsidRDefault="0039777D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Волейбол</w:t>
            </w:r>
          </w:p>
          <w:p w:rsidR="0039777D" w:rsidRDefault="0039777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Подача мяча: нижняя прямая, нижняя боковая, верхняя прямая, верхняя боковая. Прием мяча. Тактика игры в защите, нападении. Индивидуальные действия игроков с мячом, без мяча. Групповые и командные действия игроков. Взаимодействия игроков. Учебная игра.</w:t>
            </w:r>
          </w:p>
          <w:p w:rsidR="0040515D" w:rsidRDefault="0040515D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0515D" w:rsidRPr="004A3291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40515D" w:rsidRPr="004A3291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40515D" w:rsidRPr="004A3291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40515D" w:rsidRPr="00901691" w:rsidRDefault="0040515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77D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77D" w:rsidRPr="00496AB1" w:rsidRDefault="00043CDA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</w:t>
            </w:r>
            <w:r w:rsidR="00A87C9D">
              <w:rPr>
                <w:b/>
                <w:bCs/>
                <w:sz w:val="24"/>
                <w:szCs w:val="24"/>
              </w:rPr>
              <w:t>2 -</w:t>
            </w:r>
            <w:r>
              <w:rPr>
                <w:b/>
                <w:bCs/>
                <w:sz w:val="24"/>
                <w:szCs w:val="24"/>
              </w:rPr>
              <w:t xml:space="preserve"> 06</w:t>
            </w:r>
          </w:p>
        </w:tc>
      </w:tr>
      <w:tr w:rsidR="00C77051" w:rsidRPr="00496AB1" w:rsidTr="00294D62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C77051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C77051" w:rsidRPr="007D352F" w:rsidRDefault="00C77051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</w:t>
            </w:r>
            <w:r w:rsidR="00D07BBA">
              <w:rPr>
                <w:b/>
                <w:bCs/>
                <w:sz w:val="24"/>
                <w:szCs w:val="24"/>
              </w:rPr>
              <w:t>мостоятельная работа обучающихся:</w:t>
            </w:r>
          </w:p>
          <w:p w:rsidR="00C77051" w:rsidRPr="007D352F" w:rsidRDefault="00D93182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2 ч</w:t>
            </w:r>
            <w:r w:rsidR="00C77051" w:rsidRPr="007D352F">
              <w:rPr>
                <w:sz w:val="24"/>
                <w:szCs w:val="24"/>
              </w:rPr>
              <w:t>. Сообщение Роль физического воспитания в жизни студентов.</w:t>
            </w:r>
          </w:p>
          <w:p w:rsidR="0055601C" w:rsidRPr="007D352F" w:rsidRDefault="0055601C" w:rsidP="005670AE">
            <w:pPr>
              <w:shd w:val="clear" w:color="auto" w:fill="D9D9D9" w:themeFill="background1" w:themeFillShade="D9"/>
              <w:jc w:val="both"/>
              <w:rPr>
                <w:sz w:val="24"/>
                <w:szCs w:val="24"/>
              </w:rPr>
            </w:pPr>
            <w:r w:rsidRPr="007D352F">
              <w:rPr>
                <w:sz w:val="24"/>
              </w:rPr>
              <w:t>2 ч. Сообщение Самоконтроль состояния здоровья человека.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77051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7051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777D" w:rsidRPr="00496AB1" w:rsidTr="0040515D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39777D" w:rsidRPr="001B5E27" w:rsidRDefault="0039777D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Баскетбол</w:t>
            </w:r>
          </w:p>
          <w:p w:rsidR="0039777D" w:rsidRDefault="0039777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01691">
              <w:rPr>
                <w:color w:val="000000"/>
                <w:sz w:val="24"/>
                <w:szCs w:val="24"/>
              </w:rPr>
              <w:t>Пере</w:t>
            </w:r>
            <w:r>
              <w:rPr>
                <w:color w:val="000000"/>
                <w:sz w:val="24"/>
                <w:szCs w:val="24"/>
              </w:rPr>
              <w:t>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игроков с мячом, без мяча,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  <w:p w:rsidR="0040515D" w:rsidRDefault="0040515D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0515D" w:rsidRPr="004A3291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координаций движений</w:t>
            </w:r>
          </w:p>
          <w:p w:rsidR="0040515D" w:rsidRPr="004A3291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40515D" w:rsidRPr="004A3291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40515D" w:rsidRPr="00901691" w:rsidRDefault="0040515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777D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77D" w:rsidRPr="00496AB1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ОК.01 - 06</w:t>
            </w:r>
          </w:p>
        </w:tc>
      </w:tr>
      <w:tr w:rsidR="0072583A" w:rsidRPr="00496AB1" w:rsidTr="00732BBF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72583A" w:rsidRPr="00496AB1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133E23" w:rsidRPr="007D352F" w:rsidRDefault="0072583A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A87C9D" w:rsidRDefault="00A87C9D" w:rsidP="00133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4 ч. Составить комплекс упражнений на снятие устало</w:t>
            </w:r>
            <w:r>
              <w:rPr>
                <w:sz w:val="24"/>
                <w:szCs w:val="24"/>
              </w:rPr>
              <w:t>сти с учетом своей профессии</w:t>
            </w:r>
            <w:r w:rsidRPr="007D352F">
              <w:rPr>
                <w:sz w:val="24"/>
                <w:szCs w:val="24"/>
              </w:rPr>
              <w:t>.</w:t>
            </w:r>
          </w:p>
          <w:p w:rsidR="007C3418" w:rsidRPr="007D352F" w:rsidRDefault="007C3418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7D352F">
              <w:rPr>
                <w:sz w:val="24"/>
                <w:szCs w:val="24"/>
              </w:rPr>
              <w:t>2 ч. Сообщение Инновационные виды занятий физическими упражнениями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83A" w:rsidRPr="003D045B" w:rsidRDefault="007C341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83A" w:rsidRPr="003D045B" w:rsidRDefault="0072583A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25C17" w:rsidRPr="00496AB1" w:rsidTr="0040515D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725C17" w:rsidRPr="001B5E27" w:rsidRDefault="00CB1D40" w:rsidP="0040515D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</w:t>
            </w:r>
            <w:r w:rsidR="00725C17">
              <w:rPr>
                <w:b/>
                <w:bCs/>
                <w:sz w:val="24"/>
                <w:szCs w:val="24"/>
              </w:rPr>
              <w:t xml:space="preserve">. </w:t>
            </w:r>
            <w:r w:rsidR="00A87C9D">
              <w:rPr>
                <w:b/>
                <w:bCs/>
                <w:sz w:val="24"/>
                <w:szCs w:val="24"/>
              </w:rPr>
              <w:t>Виды спорта по выбору</w:t>
            </w:r>
          </w:p>
          <w:p w:rsidR="00725C17" w:rsidRPr="00496AB1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Атлетическая гимнастика</w:t>
            </w:r>
            <w:r w:rsidRPr="001B5E27">
              <w:rPr>
                <w:color w:val="000000"/>
                <w:sz w:val="24"/>
                <w:szCs w:val="24"/>
              </w:rPr>
              <w:t>,</w:t>
            </w:r>
            <w:r w:rsidRPr="001B5E27">
              <w:rPr>
                <w:b/>
                <w:i/>
                <w:color w:val="000000"/>
                <w:sz w:val="24"/>
                <w:szCs w:val="24"/>
              </w:rPr>
              <w:t xml:space="preserve"> работа на тренажерах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армию.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Упражнения на блочных тренажёрах для развития основных мышечных групп. Упражнение со свободными весами: гантелями, штангами, бодибарами. Упражнения с собственным весом. Техника выполнения упражнений. Методы регулирования нагрузки: изменения веса, исходного положения упражнения, количества повторений.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  <w:p w:rsidR="0040515D" w:rsidRDefault="0040515D" w:rsidP="0040515D">
            <w:pPr>
              <w:shd w:val="clear" w:color="auto" w:fill="FFFFFF"/>
              <w:ind w:firstLine="43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занятия:</w:t>
            </w:r>
          </w:p>
          <w:p w:rsidR="0040515D" w:rsidRPr="00C17EDE" w:rsidRDefault="0040515D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 w:rsidRPr="00C17EDE">
              <w:rPr>
                <w:sz w:val="24"/>
                <w:szCs w:val="24"/>
              </w:rPr>
              <w:t>решение задач по разучиванию, совершенствованию и закреплению основных элементов техники выполнения упражнений на тренажерах, с отягощением.</w:t>
            </w:r>
          </w:p>
          <w:p w:rsidR="0040515D" w:rsidRPr="00C17EDE" w:rsidRDefault="0040515D" w:rsidP="0040515D">
            <w:pPr>
              <w:pStyle w:val="af4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двигательных качеств и способностей с направленным влиянием на развитие определенных мышечных групп:</w:t>
            </w:r>
          </w:p>
          <w:p w:rsidR="0040515D" w:rsidRPr="00C17EDE" w:rsidRDefault="0040515D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силовых способностей</w:t>
            </w:r>
          </w:p>
          <w:p w:rsidR="0040515D" w:rsidRPr="00C17EDE" w:rsidRDefault="0040515D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выносливости</w:t>
            </w:r>
          </w:p>
          <w:p w:rsidR="0040515D" w:rsidRPr="00C17EDE" w:rsidRDefault="0040515D" w:rsidP="0040515D">
            <w:pPr>
              <w:pStyle w:val="af4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скоростно-силовых способностей</w:t>
            </w:r>
          </w:p>
          <w:p w:rsidR="0040515D" w:rsidRPr="001B5E27" w:rsidRDefault="0040515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C17" w:rsidRPr="00496AB1" w:rsidRDefault="00A87C9D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Pr="00496AB1" w:rsidRDefault="00A87C9D" w:rsidP="00A87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ОК.02 - 06</w:t>
            </w:r>
          </w:p>
        </w:tc>
      </w:tr>
      <w:tr w:rsidR="00725C17" w:rsidRPr="00496AB1" w:rsidTr="007F478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321" w:type="dxa"/>
            <w:gridSpan w:val="2"/>
            <w:shd w:val="clear" w:color="auto" w:fill="D9D9D9" w:themeFill="background1" w:themeFillShade="D9"/>
          </w:tcPr>
          <w:p w:rsidR="007F4782" w:rsidRPr="007D352F" w:rsidRDefault="007F47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D352F">
              <w:rPr>
                <w:b/>
                <w:sz w:val="24"/>
                <w:szCs w:val="24"/>
              </w:rPr>
              <w:t>Самостоятельная работа обучающегося:</w:t>
            </w:r>
          </w:p>
          <w:p w:rsidR="00F57160" w:rsidRPr="007D352F" w:rsidRDefault="00D93182" w:rsidP="00F571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D352F">
              <w:rPr>
                <w:bCs/>
                <w:sz w:val="24"/>
                <w:szCs w:val="24"/>
              </w:rPr>
              <w:t>2 ч</w:t>
            </w:r>
            <w:r w:rsidR="00F57160" w:rsidRPr="007D352F">
              <w:rPr>
                <w:bCs/>
                <w:sz w:val="24"/>
                <w:szCs w:val="24"/>
              </w:rPr>
              <w:t>. Сообщение Профилактика сердечно-сосудистых заболеваний</w:t>
            </w:r>
          </w:p>
          <w:p w:rsidR="00F76D34" w:rsidRPr="00A87C9D" w:rsidRDefault="007C3418" w:rsidP="00D93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D352F">
              <w:rPr>
                <w:bCs/>
                <w:sz w:val="24"/>
                <w:szCs w:val="24"/>
              </w:rPr>
              <w:t>4 ч. Составить комплекс упражнений на корректировку осанки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25C17" w:rsidRDefault="00A87C9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23BE" w:rsidRPr="00496AB1" w:rsidTr="00E223BE">
        <w:trPr>
          <w:trHeight w:val="20"/>
        </w:trPr>
        <w:tc>
          <w:tcPr>
            <w:tcW w:w="15390" w:type="dxa"/>
            <w:gridSpan w:val="5"/>
            <w:shd w:val="clear" w:color="auto" w:fill="auto"/>
          </w:tcPr>
          <w:p w:rsidR="00E223BE" w:rsidRDefault="00E223BE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Подготовка к ГТО</w:t>
            </w:r>
          </w:p>
        </w:tc>
      </w:tr>
      <w:tr w:rsidR="00E223BE" w:rsidRPr="00496AB1" w:rsidTr="0040515D">
        <w:trPr>
          <w:trHeight w:val="20"/>
        </w:trPr>
        <w:tc>
          <w:tcPr>
            <w:tcW w:w="2518" w:type="dxa"/>
            <w:shd w:val="clear" w:color="auto" w:fill="auto"/>
          </w:tcPr>
          <w:p w:rsidR="00E223BE" w:rsidRDefault="00E223BE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2.5 Подготовка к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ГТО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E223BE" w:rsidRDefault="00E223BE" w:rsidP="0040515D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 2</w:t>
            </w:r>
            <w:r w:rsidRPr="000B5E88">
              <w:rPr>
                <w:sz w:val="24"/>
                <w:szCs w:val="24"/>
              </w:rPr>
              <w:t xml:space="preserve"> км</w:t>
            </w:r>
            <w:r>
              <w:rPr>
                <w:sz w:val="24"/>
                <w:szCs w:val="24"/>
              </w:rPr>
              <w:t>.</w:t>
            </w:r>
          </w:p>
          <w:p w:rsidR="00E223BE" w:rsidRDefault="00E223BE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223BE">
              <w:rPr>
                <w:color w:val="000000"/>
                <w:sz w:val="24"/>
                <w:szCs w:val="24"/>
              </w:rPr>
              <w:lastRenderedPageBreak/>
              <w:t>Рывок гири</w:t>
            </w:r>
            <w:r>
              <w:rPr>
                <w:color w:val="000000"/>
                <w:sz w:val="24"/>
                <w:szCs w:val="24"/>
              </w:rPr>
              <w:t xml:space="preserve"> 16 кг.</w:t>
            </w:r>
          </w:p>
          <w:p w:rsidR="00E223BE" w:rsidRDefault="00E223BE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Подтягивание из виса на высокой перекладине</w:t>
            </w:r>
          </w:p>
          <w:p w:rsidR="00D87C79" w:rsidRDefault="00D87C79" w:rsidP="0040515D">
            <w:pPr>
              <w:shd w:val="clear" w:color="auto" w:fill="FFFFFF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 стоя на гимнастической скамье.</w:t>
            </w:r>
          </w:p>
          <w:p w:rsidR="00D87C79" w:rsidRPr="00E223BE" w:rsidRDefault="00D87C79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с места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23BE" w:rsidRDefault="00D87C79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23BE" w:rsidRDefault="00D87C79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ОК.01 - </w:t>
            </w:r>
            <w:r>
              <w:rPr>
                <w:b/>
                <w:bCs/>
                <w:sz w:val="24"/>
                <w:szCs w:val="24"/>
              </w:rPr>
              <w:lastRenderedPageBreak/>
              <w:t>06</w:t>
            </w:r>
          </w:p>
        </w:tc>
      </w:tr>
      <w:tr w:rsidR="00725C17" w:rsidRPr="00496AB1" w:rsidTr="0040515D">
        <w:trPr>
          <w:trHeight w:val="20"/>
        </w:trPr>
        <w:tc>
          <w:tcPr>
            <w:tcW w:w="2518" w:type="dxa"/>
            <w:shd w:val="clear" w:color="auto" w:fill="auto"/>
          </w:tcPr>
          <w:p w:rsidR="00080798" w:rsidRDefault="00725C17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Итоговая </w:t>
            </w:r>
          </w:p>
          <w:p w:rsidR="00725C17" w:rsidRPr="001B5E27" w:rsidRDefault="00725C17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10321" w:type="dxa"/>
            <w:gridSpan w:val="2"/>
            <w:shd w:val="clear" w:color="auto" w:fill="auto"/>
          </w:tcPr>
          <w:p w:rsidR="00725C1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25C17" w:rsidRDefault="0064487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777D" w:rsidRDefault="0039777D" w:rsidP="0039777D">
      <w:pPr>
        <w:shd w:val="clear" w:color="auto" w:fill="FFFFFF"/>
        <w:tabs>
          <w:tab w:val="left" w:pos="250"/>
        </w:tabs>
        <w:jc w:val="both"/>
        <w:rPr>
          <w:sz w:val="28"/>
          <w:szCs w:val="28"/>
        </w:rPr>
        <w:sectPr w:rsidR="0039777D" w:rsidSect="00A50B02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352E6" w:rsidRPr="00496AB1" w:rsidRDefault="000352E6" w:rsidP="000352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96AB1">
        <w:rPr>
          <w:caps/>
        </w:rPr>
        <w:lastRenderedPageBreak/>
        <w:t>3. условия реализации УЧЕБНОЙ дисциплины</w:t>
      </w:r>
    </w:p>
    <w:p w:rsidR="000352E6" w:rsidRPr="00496AB1" w:rsidRDefault="000352E6" w:rsidP="00035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96AB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51262" w:rsidRDefault="00951262" w:rsidP="000352E6">
      <w:pPr>
        <w:shd w:val="clear" w:color="auto" w:fill="FFFFFF"/>
        <w:tabs>
          <w:tab w:val="left" w:pos="250"/>
        </w:tabs>
        <w:ind w:firstLine="709"/>
        <w:jc w:val="both"/>
        <w:rPr>
          <w:bCs/>
          <w:sz w:val="24"/>
          <w:szCs w:val="24"/>
        </w:rPr>
      </w:pPr>
    </w:p>
    <w:p w:rsidR="00951262" w:rsidRDefault="00951262" w:rsidP="00951262">
      <w:pPr>
        <w:autoSpaceDN w:val="0"/>
        <w:adjustRightInd w:val="0"/>
        <w:spacing w:line="287" w:lineRule="exact"/>
        <w:ind w:left="851" w:right="-20"/>
        <w:rPr>
          <w:sz w:val="28"/>
          <w:szCs w:val="28"/>
        </w:rPr>
      </w:pPr>
      <w:r>
        <w:rPr>
          <w:b/>
          <w:bCs/>
          <w:sz w:val="28"/>
          <w:szCs w:val="28"/>
        </w:rPr>
        <w:t>УЧЕБНО-</w:t>
      </w:r>
      <w:r>
        <w:rPr>
          <w:b/>
          <w:bCs/>
          <w:spacing w:val="-1"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z w:val="28"/>
          <w:szCs w:val="28"/>
        </w:rPr>
        <w:t>ТО</w:t>
      </w:r>
      <w:r>
        <w:rPr>
          <w:b/>
          <w:bCs/>
          <w:spacing w:val="-4"/>
          <w:sz w:val="28"/>
          <w:szCs w:val="28"/>
        </w:rPr>
        <w:t>Д</w:t>
      </w:r>
      <w:r>
        <w:rPr>
          <w:b/>
          <w:bCs/>
          <w:sz w:val="28"/>
          <w:szCs w:val="28"/>
        </w:rPr>
        <w:t>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КОЕ И</w:t>
      </w:r>
      <w:r>
        <w:rPr>
          <w:b/>
          <w:bCs/>
          <w:spacing w:val="-1"/>
          <w:sz w:val="28"/>
          <w:szCs w:val="28"/>
        </w:rPr>
        <w:t xml:space="preserve"> МА</w:t>
      </w:r>
      <w:r>
        <w:rPr>
          <w:b/>
          <w:bCs/>
          <w:spacing w:val="-3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НО</w:t>
      </w:r>
      <w:r>
        <w:rPr>
          <w:b/>
          <w:bCs/>
          <w:spacing w:val="1"/>
          <w:sz w:val="28"/>
          <w:szCs w:val="28"/>
        </w:rPr>
        <w:t>-</w:t>
      </w:r>
      <w:r>
        <w:rPr>
          <w:b/>
          <w:bCs/>
          <w:sz w:val="28"/>
          <w:szCs w:val="28"/>
        </w:rPr>
        <w:t>ТЕ</w:t>
      </w:r>
      <w:r>
        <w:rPr>
          <w:b/>
          <w:bCs/>
          <w:spacing w:val="-4"/>
          <w:sz w:val="28"/>
          <w:szCs w:val="28"/>
        </w:rPr>
        <w:t>Х</w:t>
      </w:r>
      <w:r>
        <w:rPr>
          <w:b/>
          <w:bCs/>
          <w:sz w:val="28"/>
          <w:szCs w:val="28"/>
        </w:rPr>
        <w:t>НИЧЕ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2"/>
          <w:sz w:val="28"/>
          <w:szCs w:val="28"/>
        </w:rPr>
        <w:t>О</w:t>
      </w:r>
      <w:r>
        <w:rPr>
          <w:b/>
          <w:bCs/>
          <w:sz w:val="28"/>
          <w:szCs w:val="28"/>
        </w:rPr>
        <w:t>Е</w:t>
      </w:r>
    </w:p>
    <w:p w:rsidR="00951262" w:rsidRDefault="00951262" w:rsidP="00951262">
      <w:pPr>
        <w:tabs>
          <w:tab w:val="left" w:pos="3180"/>
        </w:tabs>
        <w:autoSpaceDN w:val="0"/>
        <w:adjustRightInd w:val="0"/>
        <w:spacing w:line="305" w:lineRule="exact"/>
        <w:ind w:left="735" w:right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ПЕЧЕН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z w:val="28"/>
          <w:szCs w:val="28"/>
        </w:rPr>
        <w:t>Е П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ГРАММ</w:t>
      </w:r>
      <w:r>
        <w:rPr>
          <w:b/>
          <w:bCs/>
          <w:sz w:val="28"/>
          <w:szCs w:val="28"/>
        </w:rPr>
        <w:t>Ы УЧ</w:t>
      </w:r>
      <w:r>
        <w:rPr>
          <w:b/>
          <w:bCs/>
          <w:spacing w:val="1"/>
          <w:sz w:val="28"/>
          <w:szCs w:val="28"/>
        </w:rPr>
        <w:t>Е</w:t>
      </w:r>
      <w:r>
        <w:rPr>
          <w:b/>
          <w:bCs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z w:val="28"/>
          <w:szCs w:val="28"/>
        </w:rPr>
        <w:t xml:space="preserve">ОЙ </w:t>
      </w:r>
      <w:r>
        <w:rPr>
          <w:b/>
          <w:bCs/>
          <w:spacing w:val="-2"/>
          <w:sz w:val="28"/>
          <w:szCs w:val="28"/>
        </w:rPr>
        <w:t>Д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ЦИ</w:t>
      </w:r>
      <w:r>
        <w:rPr>
          <w:b/>
          <w:bCs/>
          <w:spacing w:val="-3"/>
          <w:sz w:val="28"/>
          <w:szCs w:val="28"/>
        </w:rPr>
        <w:t>П</w:t>
      </w:r>
      <w:r>
        <w:rPr>
          <w:b/>
          <w:bCs/>
          <w:sz w:val="28"/>
          <w:szCs w:val="28"/>
        </w:rPr>
        <w:t>ЛИНЫ</w:t>
      </w:r>
    </w:p>
    <w:p w:rsidR="00951262" w:rsidRDefault="00951262" w:rsidP="00951262">
      <w:pPr>
        <w:autoSpaceDN w:val="0"/>
        <w:adjustRightInd w:val="0"/>
        <w:spacing w:line="307" w:lineRule="exact"/>
        <w:ind w:left="2838" w:right="2821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«</w:t>
      </w:r>
      <w:r>
        <w:rPr>
          <w:b/>
          <w:bCs/>
          <w:spacing w:val="-1"/>
          <w:sz w:val="28"/>
          <w:szCs w:val="28"/>
        </w:rPr>
        <w:t>Ф</w:t>
      </w:r>
      <w:r>
        <w:rPr>
          <w:b/>
          <w:bCs/>
          <w:sz w:val="28"/>
          <w:szCs w:val="28"/>
        </w:rPr>
        <w:t>ИЗ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ЧЕ</w:t>
      </w: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КАЯ</w:t>
      </w:r>
      <w:r>
        <w:rPr>
          <w:b/>
          <w:bCs/>
          <w:spacing w:val="-3"/>
          <w:sz w:val="28"/>
          <w:szCs w:val="28"/>
        </w:rPr>
        <w:t>К</w:t>
      </w:r>
      <w:r>
        <w:rPr>
          <w:b/>
          <w:bCs/>
          <w:sz w:val="28"/>
          <w:szCs w:val="28"/>
        </w:rPr>
        <w:t>УЛ</w:t>
      </w:r>
      <w:r>
        <w:rPr>
          <w:b/>
          <w:bCs/>
          <w:spacing w:val="-1"/>
          <w:sz w:val="28"/>
          <w:szCs w:val="28"/>
        </w:rPr>
        <w:t>Ь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»</w:t>
      </w:r>
    </w:p>
    <w:p w:rsidR="00951262" w:rsidRDefault="00951262" w:rsidP="00951262">
      <w:pPr>
        <w:autoSpaceDN w:val="0"/>
        <w:adjustRightInd w:val="0"/>
        <w:spacing w:before="19" w:line="280" w:lineRule="exact"/>
        <w:ind w:right="-20"/>
        <w:rPr>
          <w:sz w:val="28"/>
          <w:szCs w:val="28"/>
        </w:rPr>
      </w:pPr>
    </w:p>
    <w:p w:rsidR="00951262" w:rsidRDefault="00951262" w:rsidP="00951262">
      <w:pPr>
        <w:ind w:firstLine="851"/>
        <w:rPr>
          <w:bCs/>
          <w:sz w:val="28"/>
          <w:szCs w:val="24"/>
        </w:rPr>
      </w:pPr>
      <w:r>
        <w:rPr>
          <w:bCs/>
          <w:sz w:val="28"/>
          <w:szCs w:val="24"/>
        </w:rPr>
        <w:t>В ГБПОУ ВПК оборудован</w:t>
      </w:r>
      <w:r w:rsidR="00A87C9D">
        <w:rPr>
          <w:bCs/>
          <w:sz w:val="28"/>
          <w:szCs w:val="24"/>
        </w:rPr>
        <w:t>ы спортивные</w:t>
      </w:r>
      <w:r>
        <w:rPr>
          <w:bCs/>
          <w:sz w:val="28"/>
          <w:szCs w:val="24"/>
        </w:rPr>
        <w:t xml:space="preserve"> зал</w:t>
      </w:r>
      <w:r w:rsidR="00A87C9D">
        <w:rPr>
          <w:bCs/>
          <w:sz w:val="28"/>
          <w:szCs w:val="24"/>
        </w:rPr>
        <w:t>ы</w:t>
      </w:r>
      <w:r>
        <w:rPr>
          <w:bCs/>
          <w:sz w:val="28"/>
          <w:szCs w:val="24"/>
        </w:rPr>
        <w:t>:</w:t>
      </w:r>
    </w:p>
    <w:p w:rsidR="00485963" w:rsidRPr="00951262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4"/>
        </w:rPr>
      </w:pPr>
    </w:p>
    <w:p w:rsidR="00F75AC2" w:rsidRPr="001B5E27" w:rsidRDefault="00CB14E4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отделение</w:t>
      </w:r>
    </w:p>
    <w:p w:rsidR="00CB14E4" w:rsidRPr="001B5E27" w:rsidRDefault="00CB14E4" w:rsidP="00CB14E4">
      <w:pPr>
        <w:jc w:val="center"/>
        <w:rPr>
          <w:sz w:val="24"/>
          <w:szCs w:val="24"/>
        </w:rPr>
      </w:pPr>
    </w:p>
    <w:tbl>
      <w:tblPr>
        <w:tblStyle w:val="15"/>
        <w:tblW w:w="87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905"/>
        <w:gridCol w:w="850"/>
      </w:tblGrid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Гриф для штанги прямой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L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-1500  мм,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-25 мм фиг. Гайка угл. Маш. 0000551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Диск обрезиненный 1,25 кг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-26 мм черный Инг, угл. Маш. 0000552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Диск обрезиненный 10 кг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-26 мм черный Инг, угл. Маш. 0000553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Диск обрезиненный 2,5 кг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-26 мм черный Инг, угл. Маш. 0000554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Диск обрезиненный 5 кг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D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-26 мм черный Инг, угл. Маш. 0000555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 гимнастический угл. Маш. 0000557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Мат гимнастический (2) 100х200х10 кож. Зам. угл. Маш. 0000558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Мячбаскетбольный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«SPALDING Chicago Bulls» №7 63-868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Маш. 0000559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Мячбаскетбольныйугл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Маш. 0000561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баскетбольный «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SPALDINGTF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-150» угл. Маш. 0000562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баскетбольный «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SPALDINGTF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-500» №7 64-512 угл. Маш. 0000560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волейбольный «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MIKASA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» 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MGV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260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PU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угл. Маш. 000056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Мячфутбольный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«WINNER MID TRAINING»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угл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.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Маш. 000056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футбольный «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WINNERSala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№4» Ингеоларугл. Маш. 0000565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Обруч металлический угл. Маш. 0000566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Подушка настенная 30х60 гп 27-2 угл. Маш. 0000567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Сетка волейбольная с тросом угл. Маш. 0000568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Сетка для мячей 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Kempton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128001 угл. Маш. 000056</w:t>
            </w: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Табло для ведения счёта (большое) угл. Маш. 0000570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8755" w:type="dxa"/>
            <w:gridSpan w:val="2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Беговая дорожка 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Велотренажёр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Козёл гимнастический 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Комплекс для прыжков в высоту планкой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Мостик гимнастический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Стойка под штангу 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Стол для настольного тенниса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Конь гимнастический прыжковый 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Канат для лазанья 6м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Канат для перетягивания 10м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Граната,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баскетбольный,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волейбольный,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Мяч футбольный,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Обруч металлический,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Пояс тяжёлый атлетич.,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Ракетка для настольного тенниса,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Секундомер,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Стенд информационный на 12 карманов,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CB14E4" w:rsidRPr="00CB14E4" w:rsidTr="00CB14E4">
        <w:tc>
          <w:tcPr>
            <w:tcW w:w="7905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Шашки, шт</w:t>
            </w:r>
          </w:p>
        </w:tc>
        <w:tc>
          <w:tcPr>
            <w:tcW w:w="850" w:type="dxa"/>
          </w:tcPr>
          <w:p w:rsidR="00CB14E4" w:rsidRPr="00CB14E4" w:rsidRDefault="00CB14E4" w:rsidP="00CB14E4">
            <w:pPr>
              <w:widowControl/>
              <w:autoSpaceDE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B1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F75AC2" w:rsidRPr="00CB14E4" w:rsidRDefault="00CB14E4" w:rsidP="00CB14E4">
      <w:pPr>
        <w:jc w:val="center"/>
        <w:rPr>
          <w:b/>
          <w:sz w:val="24"/>
          <w:szCs w:val="24"/>
        </w:rPr>
      </w:pPr>
      <w:r w:rsidRPr="00CB14E4">
        <w:rPr>
          <w:b/>
          <w:sz w:val="24"/>
          <w:szCs w:val="24"/>
        </w:rPr>
        <w:t>3 отделение</w:t>
      </w:r>
    </w:p>
    <w:tbl>
      <w:tblPr>
        <w:tblStyle w:val="af2"/>
        <w:tblW w:w="8756" w:type="dxa"/>
        <w:tblInd w:w="392" w:type="dxa"/>
        <w:tblLook w:val="04A0" w:firstRow="1" w:lastRow="0" w:firstColumn="1" w:lastColumn="0" w:noHBand="0" w:noVBand="1"/>
      </w:tblPr>
      <w:tblGrid>
        <w:gridCol w:w="8046"/>
        <w:gridCol w:w="710"/>
      </w:tblGrid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Обруч металлический 163461 угл. Маш. 0001269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6</w:t>
            </w:r>
          </w:p>
        </w:tc>
      </w:tr>
      <w:tr w:rsidR="00CB14E4" w:rsidRPr="00CB14E4" w:rsidTr="00CB14E4">
        <w:tc>
          <w:tcPr>
            <w:tcW w:w="8756" w:type="dxa"/>
            <w:gridSpan w:val="2"/>
          </w:tcPr>
          <w:p w:rsidR="00CB14E4" w:rsidRPr="00CB14E4" w:rsidRDefault="00CB14E4" w:rsidP="00CB14E4">
            <w:pPr>
              <w:rPr>
                <w:b/>
                <w:sz w:val="24"/>
                <w:szCs w:val="24"/>
              </w:rPr>
            </w:pPr>
            <w:r w:rsidRPr="00CB14E4">
              <w:rPr>
                <w:b/>
                <w:sz w:val="24"/>
                <w:szCs w:val="24"/>
              </w:rPr>
              <w:t>Машины и оборудование – иное движимое имущество учреждения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Горизонтальная скамья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Комплект баскетбольного оборудования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Скамья вертикальная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Скамья под углом 45 градусов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Спина «пресс»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Стенка гимнастическая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Тренажёр «Ноги»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Тренажёр «Пюпитр»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Тренажёр «Стойка»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Тренажёр «Шток»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Штанга рекордная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756" w:type="dxa"/>
            <w:gridSpan w:val="2"/>
          </w:tcPr>
          <w:p w:rsidR="00CB14E4" w:rsidRPr="00CB14E4" w:rsidRDefault="00CB14E4" w:rsidP="00CB14E4">
            <w:pPr>
              <w:rPr>
                <w:b/>
                <w:sz w:val="24"/>
                <w:szCs w:val="24"/>
              </w:rPr>
            </w:pPr>
            <w:r w:rsidRPr="00CB14E4">
              <w:rPr>
                <w:b/>
                <w:sz w:val="24"/>
                <w:szCs w:val="24"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Стол для настольного тенниса с сеткой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Стол теннисный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2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 xml:space="preserve">Беговая дорожка 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Степперповоротный с ручкой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Велотренажёр с маг. Системой нагрузки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Тренажёр элиптический с магн. Системой нагрузки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Гранат, шт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10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Мяч баскетбольный, шт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6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Мяч волейбольный, шт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4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Мяч футбольный, шт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2</w:t>
            </w:r>
          </w:p>
        </w:tc>
      </w:tr>
      <w:tr w:rsidR="00CB14E4" w:rsidRPr="00CB14E4" w:rsidTr="00CB14E4">
        <w:trPr>
          <w:trHeight w:val="79"/>
        </w:trPr>
        <w:tc>
          <w:tcPr>
            <w:tcW w:w="8046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Ракетка для настольного тенниса, шт</w:t>
            </w:r>
          </w:p>
        </w:tc>
        <w:tc>
          <w:tcPr>
            <w:tcW w:w="710" w:type="dxa"/>
          </w:tcPr>
          <w:p w:rsidR="00CB14E4" w:rsidRPr="00CB14E4" w:rsidRDefault="00CB14E4" w:rsidP="00CB14E4">
            <w:pPr>
              <w:rPr>
                <w:sz w:val="24"/>
                <w:szCs w:val="24"/>
              </w:rPr>
            </w:pPr>
            <w:r w:rsidRPr="00CB14E4">
              <w:rPr>
                <w:sz w:val="24"/>
                <w:szCs w:val="24"/>
              </w:rPr>
              <w:t>4</w:t>
            </w:r>
          </w:p>
        </w:tc>
      </w:tr>
    </w:tbl>
    <w:p w:rsidR="00F75AC2" w:rsidRDefault="00F75AC2" w:rsidP="00F558B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CB14E4" w:rsidRDefault="00A60B1F" w:rsidP="00F558B7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Невельский филиал</w:t>
      </w:r>
    </w:p>
    <w:tbl>
      <w:tblPr>
        <w:tblStyle w:val="af2"/>
        <w:tblpPr w:leftFromText="180" w:rightFromText="180" w:vertAnchor="text" w:horzAnchor="margin" w:tblpXSpec="center" w:tblpY="285"/>
        <w:tblW w:w="9464" w:type="dxa"/>
        <w:tblLayout w:type="fixed"/>
        <w:tblLook w:val="04A0" w:firstRow="1" w:lastRow="0" w:firstColumn="1" w:lastColumn="0" w:noHBand="0" w:noVBand="1"/>
      </w:tblPr>
      <w:tblGrid>
        <w:gridCol w:w="7832"/>
        <w:gridCol w:w="1632"/>
      </w:tblGrid>
      <w:tr w:rsidR="00A60B1F" w:rsidRPr="00A60B1F" w:rsidTr="00627DBC">
        <w:trPr>
          <w:trHeight w:val="477"/>
        </w:trPr>
        <w:tc>
          <w:tcPr>
            <w:tcW w:w="7832" w:type="dxa"/>
            <w:vAlign w:val="center"/>
          </w:tcPr>
          <w:p w:rsidR="00A60B1F" w:rsidRPr="00A60B1F" w:rsidRDefault="00A60B1F" w:rsidP="00627DBC">
            <w:pPr>
              <w:jc w:val="center"/>
              <w:rPr>
                <w:b/>
                <w:sz w:val="24"/>
                <w:szCs w:val="28"/>
              </w:rPr>
            </w:pPr>
            <w:r w:rsidRPr="00A60B1F">
              <w:rPr>
                <w:b/>
                <w:sz w:val="24"/>
                <w:szCs w:val="28"/>
              </w:rPr>
              <w:t>Наименование</w:t>
            </w:r>
          </w:p>
        </w:tc>
        <w:tc>
          <w:tcPr>
            <w:tcW w:w="1632" w:type="dxa"/>
            <w:vAlign w:val="center"/>
          </w:tcPr>
          <w:p w:rsidR="00A60B1F" w:rsidRPr="00A60B1F" w:rsidRDefault="00A60B1F" w:rsidP="00627DBC">
            <w:pPr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Количество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Ковёр борцовский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Сетка волейбольная с металлическим тросом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Сетка волейбольная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Кольца баскетбольные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4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Скамейки гимнастические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5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Гранаты (спортивные)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14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Мячи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8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Мячи баскетбольные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3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Мячи волейбольные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3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Мяч футбольный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Ядро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2 шт.</w:t>
            </w:r>
          </w:p>
        </w:tc>
      </w:tr>
      <w:tr w:rsidR="00A60B1F" w:rsidRPr="00A60B1F" w:rsidTr="00627DBC">
        <w:tc>
          <w:tcPr>
            <w:tcW w:w="78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Шкаф полированный</w:t>
            </w:r>
          </w:p>
        </w:tc>
        <w:tc>
          <w:tcPr>
            <w:tcW w:w="1632" w:type="dxa"/>
          </w:tcPr>
          <w:p w:rsidR="00A60B1F" w:rsidRPr="00A60B1F" w:rsidRDefault="00A60B1F" w:rsidP="00627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8"/>
              </w:rPr>
            </w:pPr>
            <w:r w:rsidRPr="00A60B1F">
              <w:rPr>
                <w:sz w:val="24"/>
                <w:szCs w:val="28"/>
              </w:rPr>
              <w:t>1 шт.</w:t>
            </w:r>
          </w:p>
        </w:tc>
      </w:tr>
    </w:tbl>
    <w:p w:rsidR="00A60B1F" w:rsidRDefault="00A60B1F" w:rsidP="00F558B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CB14E4" w:rsidRDefault="00CB14E4">
      <w:pPr>
        <w:widowControl/>
        <w:autoSpaceDE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CB14E4" w:rsidRPr="000352E6" w:rsidRDefault="00CB14E4" w:rsidP="00CB14E4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0352E6">
        <w:rPr>
          <w:b/>
          <w:sz w:val="32"/>
          <w:szCs w:val="32"/>
        </w:rPr>
        <w:lastRenderedPageBreak/>
        <w:t>3.2. Информационное обеспечение обучения</w:t>
      </w:r>
    </w:p>
    <w:p w:rsidR="00CB14E4" w:rsidRDefault="00CB14E4" w:rsidP="00CB14E4">
      <w:pPr>
        <w:rPr>
          <w:b/>
          <w:color w:val="000000"/>
          <w:sz w:val="28"/>
          <w:szCs w:val="28"/>
        </w:rPr>
      </w:pPr>
    </w:p>
    <w:p w:rsidR="00CB14E4" w:rsidRDefault="00CB14E4" w:rsidP="00CB14E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обучающихся</w:t>
      </w:r>
    </w:p>
    <w:p w:rsidR="00CB14E4" w:rsidRPr="00047F57" w:rsidRDefault="00CB14E4" w:rsidP="00CB14E4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М.Я. Виленский, АГ. Горшков. Физическая культура. – М., 2016</w:t>
      </w:r>
    </w:p>
    <w:p w:rsidR="00CB14E4" w:rsidRDefault="00CB14E4" w:rsidP="00CB14E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</w:t>
      </w:r>
    </w:p>
    <w:p w:rsidR="00CB14E4" w:rsidRPr="00CB14E4" w:rsidRDefault="00CB14E4" w:rsidP="00CB14E4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Ю.И.Гришина Общая физическая культура. </w:t>
      </w:r>
      <w:r w:rsidR="00BF2815">
        <w:rPr>
          <w:color w:val="000000"/>
          <w:sz w:val="28"/>
          <w:szCs w:val="28"/>
        </w:rPr>
        <w:t>–Ростов-на-Дону, 2014</w:t>
      </w:r>
    </w:p>
    <w:p w:rsidR="00CB14E4" w:rsidRDefault="00CB14E4" w:rsidP="00CB14E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CB14E4" w:rsidRDefault="00CB14E4" w:rsidP="00CB14E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преподавателей</w:t>
      </w:r>
    </w:p>
    <w:p w:rsidR="00CB14E4" w:rsidRPr="00047F57" w:rsidRDefault="00CB14E4" w:rsidP="00CB14E4">
      <w:pPr>
        <w:shd w:val="clear" w:color="auto" w:fill="FFFFFF"/>
        <w:ind w:firstLine="709"/>
        <w:jc w:val="both"/>
        <w:rPr>
          <w:color w:val="000000"/>
          <w:sz w:val="32"/>
          <w:szCs w:val="28"/>
        </w:rPr>
      </w:pPr>
      <w:r w:rsidRPr="00047F57">
        <w:rPr>
          <w:sz w:val="28"/>
          <w:szCs w:val="24"/>
        </w:rPr>
        <w:t>Бишаева А.А. Физическая культура учебник для НПО и СПО М.: Академия, 2011</w:t>
      </w:r>
    </w:p>
    <w:p w:rsidR="00CB14E4" w:rsidRPr="00490709" w:rsidRDefault="00CB14E4" w:rsidP="00CB14E4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CB14E4" w:rsidRDefault="00CB14E4" w:rsidP="00CB14E4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CB14E4" w:rsidRDefault="00CB14E4" w:rsidP="00CB14E4">
      <w:pPr>
        <w:shd w:val="clear" w:color="auto" w:fill="FFFFFF"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ресурсы:</w:t>
      </w:r>
    </w:p>
    <w:p w:rsidR="00CB14E4" w:rsidRPr="00047F57" w:rsidRDefault="00CB14E4" w:rsidP="00CB14E4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490709">
        <w:rPr>
          <w:sz w:val="24"/>
          <w:szCs w:val="24"/>
        </w:rPr>
        <w:t>1</w:t>
      </w:r>
      <w:r w:rsidRPr="00047F57">
        <w:rPr>
          <w:sz w:val="28"/>
          <w:szCs w:val="28"/>
        </w:rPr>
        <w:t xml:space="preserve">. </w:t>
      </w:r>
      <w:hyperlink r:id="rId8" w:history="1">
        <w:r w:rsidRPr="00047F57">
          <w:rPr>
            <w:rStyle w:val="af5"/>
            <w:sz w:val="28"/>
            <w:szCs w:val="28"/>
            <w:lang w:val="en-US"/>
          </w:rPr>
          <w:t>http</w:t>
        </w:r>
        <w:r w:rsidRPr="00047F57">
          <w:rPr>
            <w:rStyle w:val="af5"/>
            <w:sz w:val="28"/>
            <w:szCs w:val="28"/>
          </w:rPr>
          <w:t>://</w:t>
        </w:r>
        <w:r w:rsidRPr="00047F57">
          <w:rPr>
            <w:rStyle w:val="af5"/>
            <w:sz w:val="28"/>
            <w:szCs w:val="28"/>
            <w:lang w:val="en-US"/>
          </w:rPr>
          <w:t>sport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ministm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gov</w:t>
        </w:r>
        <w:r w:rsidRPr="00047F57">
          <w:rPr>
            <w:rStyle w:val="af5"/>
            <w:sz w:val="28"/>
            <w:szCs w:val="28"/>
          </w:rPr>
          <w:t>.</w:t>
        </w:r>
        <w:r w:rsidRPr="00047F57">
          <w:rPr>
            <w:rStyle w:val="af5"/>
            <w:sz w:val="28"/>
            <w:szCs w:val="28"/>
            <w:lang w:val="en-US"/>
          </w:rPr>
          <w:t>ru</w:t>
        </w:r>
      </w:hyperlink>
      <w:r w:rsidRPr="00047F57">
        <w:rPr>
          <w:sz w:val="28"/>
          <w:szCs w:val="28"/>
        </w:rPr>
        <w:t xml:space="preserve"> (сайт Министерства спорта, туризма и молодежной политики)</w:t>
      </w:r>
    </w:p>
    <w:p w:rsidR="00CB14E4" w:rsidRPr="00047F57" w:rsidRDefault="00CB14E4" w:rsidP="00CB14E4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CB14E4" w:rsidRDefault="00BA1A5F" w:rsidP="00CB14E4">
      <w:pPr>
        <w:numPr>
          <w:ilvl w:val="0"/>
          <w:numId w:val="12"/>
        </w:num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  <w:hyperlink r:id="rId9" w:history="1">
        <w:r w:rsidR="00CB14E4" w:rsidRPr="00047F57">
          <w:rPr>
            <w:rStyle w:val="af5"/>
            <w:sz w:val="28"/>
            <w:szCs w:val="28"/>
            <w:lang w:val="en-US"/>
          </w:rPr>
          <w:t>http</w:t>
        </w:r>
        <w:r w:rsidR="00CB14E4" w:rsidRPr="00047F57">
          <w:rPr>
            <w:rStyle w:val="af5"/>
            <w:sz w:val="28"/>
            <w:szCs w:val="28"/>
          </w:rPr>
          <w:t>://</w:t>
        </w:r>
        <w:r w:rsidR="00CB14E4" w:rsidRPr="00047F57">
          <w:rPr>
            <w:rStyle w:val="af5"/>
            <w:sz w:val="28"/>
            <w:szCs w:val="28"/>
            <w:lang w:val="en-US"/>
          </w:rPr>
          <w:t>www</w:t>
        </w:r>
        <w:r w:rsidR="00CB14E4" w:rsidRPr="00047F57">
          <w:rPr>
            <w:rStyle w:val="af5"/>
            <w:sz w:val="28"/>
            <w:szCs w:val="28"/>
          </w:rPr>
          <w:t>.</w:t>
        </w:r>
        <w:r w:rsidR="00CB14E4" w:rsidRPr="00047F57">
          <w:rPr>
            <w:rStyle w:val="af5"/>
            <w:sz w:val="28"/>
            <w:szCs w:val="28"/>
            <w:lang w:val="en-US"/>
          </w:rPr>
          <w:t>mossport</w:t>
        </w:r>
        <w:r w:rsidR="00CB14E4" w:rsidRPr="00047F57">
          <w:rPr>
            <w:rStyle w:val="af5"/>
            <w:sz w:val="28"/>
            <w:szCs w:val="28"/>
          </w:rPr>
          <w:t>.</w:t>
        </w:r>
        <w:r w:rsidR="00CB14E4" w:rsidRPr="00047F57">
          <w:rPr>
            <w:rStyle w:val="af5"/>
            <w:sz w:val="28"/>
            <w:szCs w:val="28"/>
            <w:lang w:val="en-US"/>
          </w:rPr>
          <w:t>ru</w:t>
        </w:r>
      </w:hyperlink>
      <w:r w:rsidR="00CB14E4" w:rsidRPr="00047F57">
        <w:rPr>
          <w:sz w:val="28"/>
          <w:szCs w:val="28"/>
        </w:rPr>
        <w:t xml:space="preserve"> (сайт Департамента физической культуры и спорта г. Москвы)</w:t>
      </w:r>
    </w:p>
    <w:p w:rsidR="00CB14E4" w:rsidRDefault="00BA1A5F" w:rsidP="00CB14E4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hyperlink r:id="rId10" w:history="1">
        <w:r w:rsidR="00CB14E4" w:rsidRPr="001B2CEE">
          <w:rPr>
            <w:rStyle w:val="af5"/>
            <w:sz w:val="28"/>
            <w:szCs w:val="28"/>
          </w:rPr>
          <w:t>http://физическая-культура.рф</w:t>
        </w:r>
      </w:hyperlink>
      <w:r w:rsidR="00CB14E4" w:rsidRPr="001B2CEE">
        <w:rPr>
          <w:sz w:val="28"/>
          <w:szCs w:val="28"/>
        </w:rPr>
        <w:t xml:space="preserve">  - Сайт по физической культуре</w:t>
      </w:r>
    </w:p>
    <w:p w:rsidR="00A60B1F" w:rsidRPr="001B2CEE" w:rsidRDefault="00BA1A5F" w:rsidP="00A60B1F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hyperlink r:id="rId11" w:history="1">
        <w:r w:rsidR="00A60B1F" w:rsidRPr="008B1C53">
          <w:rPr>
            <w:rStyle w:val="af5"/>
            <w:sz w:val="28"/>
            <w:szCs w:val="28"/>
          </w:rPr>
          <w:t>https://www.gto.ru</w:t>
        </w:r>
      </w:hyperlink>
      <w:r w:rsidR="00A60B1F">
        <w:rPr>
          <w:sz w:val="28"/>
          <w:szCs w:val="28"/>
        </w:rPr>
        <w:t xml:space="preserve">  - сайт ГТО</w:t>
      </w:r>
    </w:p>
    <w:p w:rsidR="00A60B1F" w:rsidRPr="001B2CEE" w:rsidRDefault="00A60B1F" w:rsidP="00A60B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:rsidR="00CB14E4" w:rsidRPr="00047F57" w:rsidRDefault="00CB14E4" w:rsidP="00CB14E4">
      <w:pPr>
        <w:shd w:val="clear" w:color="auto" w:fill="FFFFFF"/>
        <w:tabs>
          <w:tab w:val="left" w:pos="1080"/>
        </w:tabs>
        <w:ind w:left="709"/>
        <w:jc w:val="both"/>
        <w:rPr>
          <w:sz w:val="28"/>
          <w:szCs w:val="28"/>
        </w:rPr>
      </w:pPr>
    </w:p>
    <w:p w:rsidR="00CB14E4" w:rsidRDefault="00CB14E4" w:rsidP="00CB14E4">
      <w:pPr>
        <w:widowControl/>
        <w:autoSpaceDE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CB14E4" w:rsidRPr="00974560" w:rsidRDefault="00CB14E4" w:rsidP="00CB14E4">
      <w:pPr>
        <w:jc w:val="center"/>
        <w:rPr>
          <w:b/>
          <w:sz w:val="24"/>
          <w:szCs w:val="24"/>
        </w:rPr>
      </w:pPr>
      <w:r w:rsidRPr="00496AB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B14E4" w:rsidRPr="00047F57" w:rsidRDefault="00CB14E4" w:rsidP="00CB14E4">
      <w:pPr>
        <w:shd w:val="clear" w:color="auto" w:fill="FFFFFF"/>
        <w:spacing w:line="276" w:lineRule="auto"/>
        <w:ind w:right="58" w:firstLine="394"/>
        <w:rPr>
          <w:sz w:val="28"/>
          <w:szCs w:val="24"/>
        </w:rPr>
      </w:pPr>
      <w:r w:rsidRPr="00047F57">
        <w:rPr>
          <w:b/>
          <w:sz w:val="28"/>
          <w:szCs w:val="24"/>
        </w:rPr>
        <w:t>Контроль и оценка</w:t>
      </w:r>
      <w:r w:rsidRPr="00047F57">
        <w:rPr>
          <w:sz w:val="28"/>
          <w:szCs w:val="24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CB14E4" w:rsidRPr="00047F57" w:rsidTr="00CB14E4">
        <w:tc>
          <w:tcPr>
            <w:tcW w:w="4785" w:type="dxa"/>
          </w:tcPr>
          <w:p w:rsidR="00CB14E4" w:rsidRPr="00047F57" w:rsidRDefault="00CB14E4" w:rsidP="00CB14E4">
            <w:pPr>
              <w:jc w:val="center"/>
              <w:rPr>
                <w:b/>
                <w:bCs/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Результаты обучения</w:t>
            </w:r>
          </w:p>
          <w:p w:rsidR="00CB14E4" w:rsidRPr="00047F57" w:rsidRDefault="00CB14E4" w:rsidP="00CB14E4">
            <w:pPr>
              <w:jc w:val="center"/>
              <w:rPr>
                <w:sz w:val="28"/>
                <w:szCs w:val="24"/>
              </w:rPr>
            </w:pPr>
            <w:r w:rsidRPr="00047F57">
              <w:rPr>
                <w:b/>
                <w:bCs/>
                <w:sz w:val="28"/>
                <w:szCs w:val="24"/>
              </w:rPr>
              <w:t>(освоенные умения, усвоенные знания)</w:t>
            </w:r>
          </w:p>
        </w:tc>
        <w:tc>
          <w:tcPr>
            <w:tcW w:w="5671" w:type="dxa"/>
          </w:tcPr>
          <w:p w:rsidR="00CB14E4" w:rsidRPr="00047F57" w:rsidRDefault="00CB14E4" w:rsidP="00CB14E4">
            <w:pPr>
              <w:rPr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Формы и методы контроля и оценки результатов обучения</w:t>
            </w:r>
          </w:p>
        </w:tc>
      </w:tr>
      <w:tr w:rsidR="00CB14E4" w:rsidRPr="00047F57" w:rsidTr="00CB14E4">
        <w:tc>
          <w:tcPr>
            <w:tcW w:w="10456" w:type="dxa"/>
            <w:gridSpan w:val="2"/>
          </w:tcPr>
          <w:p w:rsidR="00CB14E4" w:rsidRPr="00047F57" w:rsidRDefault="00CB14E4" w:rsidP="00CB14E4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jc w:val="both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уметь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CB14E4" w:rsidRPr="00047F57" w:rsidTr="00CB14E4">
        <w:tc>
          <w:tcPr>
            <w:tcW w:w="4785" w:type="dxa"/>
          </w:tcPr>
          <w:p w:rsidR="00CB14E4" w:rsidRPr="00047F57" w:rsidRDefault="00CB14E4" w:rsidP="00CB14E4">
            <w:pPr>
              <w:pStyle w:val="a8"/>
              <w:numPr>
                <w:ilvl w:val="0"/>
                <w:numId w:val="15"/>
              </w:numPr>
              <w:tabs>
                <w:tab w:val="left" w:pos="284"/>
              </w:tabs>
              <w:spacing w:before="120" w:after="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CB14E4" w:rsidRPr="00047F57" w:rsidRDefault="00CB14E4" w:rsidP="00CB14E4">
            <w:pPr>
              <w:rPr>
                <w:b/>
                <w:bCs/>
                <w:sz w:val="28"/>
                <w:szCs w:val="24"/>
              </w:rPr>
            </w:pPr>
          </w:p>
        </w:tc>
        <w:tc>
          <w:tcPr>
            <w:tcW w:w="5671" w:type="dxa"/>
          </w:tcPr>
          <w:p w:rsidR="00CB14E4" w:rsidRPr="00047F57" w:rsidRDefault="00CB14E4" w:rsidP="00CB14E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накопительная система баллов, на основе которой выставляется итоговая оценка</w:t>
            </w:r>
          </w:p>
          <w:p w:rsidR="00CB14E4" w:rsidRPr="00047F57" w:rsidRDefault="00CB14E4" w:rsidP="00CB14E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двигательных действий</w:t>
            </w:r>
          </w:p>
          <w:p w:rsidR="00CB14E4" w:rsidRPr="00047F57" w:rsidRDefault="00CB14E4" w:rsidP="00CB14E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базовых элементов техники спортивных игр</w:t>
            </w:r>
          </w:p>
          <w:p w:rsidR="00CB14E4" w:rsidRPr="00047F57" w:rsidRDefault="00CB14E4" w:rsidP="00CB14E4">
            <w:pPr>
              <w:numPr>
                <w:ilvl w:val="0"/>
                <w:numId w:val="19"/>
              </w:num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оценка техники выполнения упражнений на тренажерах, комплексов с отягощениями</w:t>
            </w:r>
          </w:p>
        </w:tc>
      </w:tr>
      <w:tr w:rsidR="00CB14E4" w:rsidRPr="00047F57" w:rsidTr="00CB14E4">
        <w:tc>
          <w:tcPr>
            <w:tcW w:w="10456" w:type="dxa"/>
            <w:gridSpan w:val="2"/>
          </w:tcPr>
          <w:p w:rsidR="00CB14E4" w:rsidRPr="00047F57" w:rsidRDefault="00CB14E4" w:rsidP="00CB14E4">
            <w:pPr>
              <w:pStyle w:val="a8"/>
              <w:spacing w:before="120" w:after="0"/>
              <w:ind w:firstLine="357"/>
              <w:rPr>
                <w:b/>
                <w:sz w:val="28"/>
                <w:szCs w:val="24"/>
              </w:rPr>
            </w:pPr>
            <w:r w:rsidRPr="00047F57">
              <w:rPr>
                <w:b/>
                <w:sz w:val="28"/>
                <w:szCs w:val="24"/>
              </w:rPr>
              <w:t>знать/понимать</w:t>
            </w:r>
            <w:r w:rsidRPr="00047F57">
              <w:rPr>
                <w:sz w:val="28"/>
                <w:szCs w:val="24"/>
              </w:rPr>
              <w:t>:</w:t>
            </w:r>
          </w:p>
        </w:tc>
      </w:tr>
      <w:tr w:rsidR="00CB14E4" w:rsidRPr="00047F57" w:rsidTr="00CB14E4">
        <w:trPr>
          <w:trHeight w:val="1625"/>
        </w:trPr>
        <w:tc>
          <w:tcPr>
            <w:tcW w:w="4785" w:type="dxa"/>
          </w:tcPr>
          <w:p w:rsidR="00CB14E4" w:rsidRPr="00047F57" w:rsidRDefault="00CB14E4" w:rsidP="00CB14E4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 роли физической культуры в общекультурном, социальном и физическом развитии человека;</w:t>
            </w:r>
          </w:p>
          <w:p w:rsidR="00CB14E4" w:rsidRPr="00047F57" w:rsidRDefault="00CB14E4" w:rsidP="00CB14E4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основы здорового образа жизни.</w:t>
            </w:r>
          </w:p>
        </w:tc>
        <w:tc>
          <w:tcPr>
            <w:tcW w:w="5671" w:type="dxa"/>
          </w:tcPr>
          <w:p w:rsidR="00CB14E4" w:rsidRPr="00047F57" w:rsidRDefault="00CB14E4" w:rsidP="00CB14E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 xml:space="preserve">Устный опрос, </w:t>
            </w:r>
          </w:p>
          <w:p w:rsidR="00CB14E4" w:rsidRPr="00047F57" w:rsidRDefault="00CB14E4" w:rsidP="00CB14E4">
            <w:pPr>
              <w:rPr>
                <w:sz w:val="28"/>
                <w:szCs w:val="24"/>
              </w:rPr>
            </w:pPr>
            <w:r w:rsidRPr="00047F57">
              <w:rPr>
                <w:sz w:val="28"/>
                <w:szCs w:val="24"/>
              </w:rPr>
              <w:t>Сообщение</w:t>
            </w:r>
          </w:p>
          <w:p w:rsidR="00CB14E4" w:rsidRPr="00047F57" w:rsidRDefault="00CB14E4" w:rsidP="00CB14E4">
            <w:pPr>
              <w:rPr>
                <w:sz w:val="28"/>
                <w:szCs w:val="24"/>
              </w:rPr>
            </w:pPr>
          </w:p>
        </w:tc>
      </w:tr>
    </w:tbl>
    <w:p w:rsidR="00CB14E4" w:rsidRDefault="00CB14E4" w:rsidP="00CB14E4">
      <w:pPr>
        <w:shd w:val="clear" w:color="auto" w:fill="FFFFFF"/>
        <w:tabs>
          <w:tab w:val="left" w:pos="1080"/>
        </w:tabs>
        <w:ind w:firstLine="709"/>
        <w:jc w:val="both"/>
      </w:pPr>
    </w:p>
    <w:p w:rsidR="00CB14E4" w:rsidRDefault="00CB14E4" w:rsidP="00CB14E4">
      <w:pPr>
        <w:widowControl/>
        <w:autoSpaceDE/>
      </w:pPr>
      <w:r>
        <w:br w:type="page"/>
      </w:r>
    </w:p>
    <w:p w:rsidR="00CB14E4" w:rsidRDefault="00CB14E4" w:rsidP="00CB14E4">
      <w:pPr>
        <w:widowControl/>
        <w:autoSpaceDE/>
        <w:ind w:left="7788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Приложение 1</w:t>
      </w:r>
    </w:p>
    <w:p w:rsidR="00047F57" w:rsidRPr="002368C7" w:rsidRDefault="00047F57" w:rsidP="00047F57">
      <w:pPr>
        <w:jc w:val="center"/>
        <w:rPr>
          <w:sz w:val="28"/>
          <w:szCs w:val="28"/>
        </w:rPr>
      </w:pPr>
      <w:r w:rsidRPr="002368C7">
        <w:rPr>
          <w:sz w:val="28"/>
          <w:szCs w:val="28"/>
        </w:rPr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047F57" w:rsidRPr="002368C7" w:rsidRDefault="00047F57" w:rsidP="00047F57">
      <w:pPr>
        <w:rPr>
          <w:sz w:val="28"/>
          <w:szCs w:val="28"/>
        </w:rPr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922"/>
        <w:gridCol w:w="3685"/>
      </w:tblGrid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Заболевание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Показания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Противопоказания</w:t>
            </w:r>
          </w:p>
        </w:tc>
      </w:tr>
      <w:tr w:rsidR="00047F57" w:rsidRPr="002368C7" w:rsidTr="00CB14E4">
        <w:trPr>
          <w:trHeight w:val="504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8"/>
                <w:szCs w:val="28"/>
              </w:rPr>
            </w:pPr>
            <w:r w:rsidRPr="002368C7">
              <w:rPr>
                <w:b/>
                <w:i/>
              </w:rPr>
              <w:t>СЕРДЕЧНО-СОСУДИСТАЯ СИСТЕМА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ВСД по гипертоническому типу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Гипотоническая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натуживанием, с резким ускорением темпа, статическим напряжением.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Пороки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связанные с усилием, натуживанием, ношением тяжести, прыжки, метания. При стенозе левого предсердно-желудочкого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Ишемическая болезнь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Силовые упражнения, подтягивание на руках, натуживания, упор лежа.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Варикозное расширение вен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натуживания, статическое напряжение, резкое ускорение темпа, ограничены упражнения на выносливость.</w:t>
            </w:r>
          </w:p>
        </w:tc>
      </w:tr>
      <w:tr w:rsidR="00047F57" w:rsidRPr="002368C7" w:rsidTr="00CB14E4">
        <w:trPr>
          <w:trHeight w:val="383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1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мышц спины и брюшного пресса, для пояснично- подвздошных и ягодичных мышц,  динамические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2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Нарушение осанки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способные привести к перенапряжению.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Плоскостопие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 подошвенное сгибание, супинирование стоп. Ходьба на наружных краях стопы, на носках, сгиба</w:t>
            </w:r>
            <w:r w:rsidRPr="002368C7">
              <w:lastRenderedPageBreak/>
              <w:t>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>Упражнения, вызывающие уплощение свода стопы, пронирования стоп (ходьба на внутренних краях стопы)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047F57" w:rsidRPr="002368C7" w:rsidRDefault="00047F57" w:rsidP="00047F57">
            <w:r w:rsidRPr="002368C7"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ОРГАНЫ ДЫХАНИЯ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Хронический бронхит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Широко использовать удлиненный 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Острая стадия болезни; натуживания, задержка дыхания на вдохе. Вдох не должен быть чрезмерным, максимальным, напряженным.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Бронхиальная астма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Острая стадия болезни, сердечная недостаточность; плавание, упражнения с натуживанием и задержкой дыхания (вызывают спазмы бронхов)</w:t>
            </w: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ОРГАНОВ ЗРЕНИЯ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Миопия (близорукость)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Специальные упражнения:</w:t>
            </w:r>
          </w:p>
          <w:p w:rsidR="00047F57" w:rsidRPr="002368C7" w:rsidRDefault="00047F57" w:rsidP="00047F57">
            <w:r w:rsidRPr="002368C7"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Амплитуда движений глазного яблока максимальная, но без боли. Выполнять </w:t>
            </w:r>
            <w:r w:rsidRPr="002368C7">
              <w:lastRenderedPageBreak/>
              <w:t>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lastRenderedPageBreak/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</w:t>
            </w:r>
            <w:r w:rsidRPr="002368C7">
              <w:lastRenderedPageBreak/>
              <w:t>чить игры, где имеется вероятность столкновения играющих, ударов по лицу и голове.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Гиперметропия (дальнозоркость)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Использовать лечебную гимнастику по системе Брега, йогу для глаз.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Нежелательны упражнения высокой интенсивности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МОЧЕПОЛОВАЯ СИСТЕМА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Пиелонефрит,  цистит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Почечно-каменная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Бег, подскоки, игры с мячом, езда на велосипеде, дыхательные упражнения.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выносливость.</w:t>
            </w: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Язвенная болезнь желудка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Гастрит.  Повышенная секреция.</w:t>
            </w:r>
          </w:p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Эмоциональные упражнения тренирующие нервную систему (игры), упражнения для мышц брюшного пресса.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ЗАБОЛЕВАНИЯ ЭНДОКРИННОЙ СИСТЕМЫ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Ожирение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Длительность занятий должна составлять не менее 30 минут.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на тренажерах (</w:t>
            </w:r>
            <w:r w:rsidRPr="002368C7">
              <w:rPr>
                <w:lang w:val="en-US"/>
              </w:rPr>
              <w:t>IV</w:t>
            </w:r>
            <w:r w:rsidRPr="002368C7">
              <w:t xml:space="preserve"> степень ожирения).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Сахарный диабет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 возникновении чувства  голода, слабости, дрожания рук необходим съесть 1-2 кусочка сахара и прекратить занятия.</w:t>
            </w:r>
          </w:p>
          <w:p w:rsidR="00047F57" w:rsidRPr="002368C7" w:rsidRDefault="00047F57" w:rsidP="00047F57">
            <w:pPr>
              <w:rPr>
                <w:sz w:val="24"/>
                <w:szCs w:val="24"/>
              </w:rPr>
            </w:pPr>
          </w:p>
        </w:tc>
      </w:tr>
      <w:tr w:rsidR="00047F57" w:rsidRPr="002368C7" w:rsidTr="00CB14E4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57" w:rsidRPr="002368C7" w:rsidRDefault="00047F57" w:rsidP="00047F57">
            <w:pPr>
              <w:jc w:val="center"/>
            </w:pPr>
            <w:r w:rsidRPr="002368C7">
              <w:rPr>
                <w:b/>
                <w:i/>
              </w:rPr>
              <w:t>ТРАВМЫ ОПОРНО-ДВИГАТЕЛЬНОГО АППАРАТА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связок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В период формирования рубца динамические нагрузки противопоказаны.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мениска коленного сустава.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гидрокинезотерапия, можно включать медленный бег по мягкому грунту в сочетании с ходьбой.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Вывихи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Движения силового характера  с большой амплитудой в поврежденном суставе.</w:t>
            </w:r>
          </w:p>
        </w:tc>
      </w:tr>
      <w:tr w:rsidR="00047F57" w:rsidRPr="002368C7" w:rsidTr="00CB14E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Переломы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57" w:rsidRPr="002368C7" w:rsidRDefault="00047F57" w:rsidP="00047F57">
            <w:pPr>
              <w:rPr>
                <w:sz w:val="24"/>
                <w:szCs w:val="24"/>
              </w:rPr>
            </w:pPr>
            <w:r w:rsidRPr="002368C7"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047F57" w:rsidRDefault="00047F57">
      <w:pPr>
        <w:widowControl/>
        <w:autoSpaceDE/>
        <w:rPr>
          <w:rFonts w:ascii="Cambria" w:hAnsi="Cambria" w:cs="Cambria"/>
          <w:b/>
          <w:bCs/>
          <w:sz w:val="28"/>
          <w:szCs w:val="28"/>
        </w:rPr>
      </w:pPr>
      <w:r>
        <w:rPr>
          <w:b/>
          <w:sz w:val="24"/>
          <w:szCs w:val="24"/>
        </w:rPr>
        <w:br w:type="page"/>
      </w:r>
    </w:p>
    <w:p w:rsidR="00A50D94" w:rsidRDefault="00A50D94" w:rsidP="00A50D94">
      <w:pPr>
        <w:autoSpaceDN w:val="0"/>
        <w:adjustRightInd w:val="0"/>
        <w:rPr>
          <w:sz w:val="24"/>
          <w:szCs w:val="24"/>
        </w:rPr>
        <w:sectPr w:rsidR="00A50D94" w:rsidSect="00CB14E4">
          <w:pgSz w:w="11920" w:h="16840"/>
          <w:pgMar w:top="960" w:right="721" w:bottom="280" w:left="1134" w:header="731" w:footer="1035" w:gutter="0"/>
          <w:cols w:space="720" w:equalWidth="0">
            <w:col w:w="10065"/>
          </w:cols>
          <w:noEndnote/>
        </w:sectPr>
      </w:pPr>
    </w:p>
    <w:p w:rsidR="008D29A0" w:rsidRDefault="008D29A0" w:rsidP="008D29A0">
      <w:pPr>
        <w:autoSpaceDN w:val="0"/>
        <w:adjustRightInd w:val="0"/>
        <w:spacing w:line="287" w:lineRule="exact"/>
        <w:ind w:left="520" w:right="48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8D29A0" w:rsidRDefault="008D29A0" w:rsidP="008D29A0">
      <w:pPr>
        <w:autoSpaceDN w:val="0"/>
        <w:adjustRightInd w:val="0"/>
        <w:spacing w:line="287" w:lineRule="exact"/>
        <w:ind w:left="313" w:right="306"/>
        <w:jc w:val="right"/>
        <w:rPr>
          <w:b/>
          <w:bCs/>
          <w:sz w:val="28"/>
          <w:szCs w:val="28"/>
        </w:rPr>
      </w:pPr>
    </w:p>
    <w:p w:rsidR="008D29A0" w:rsidRDefault="008D29A0" w:rsidP="00047F57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</w:t>
      </w:r>
      <w:r w:rsidR="00047F57">
        <w:rPr>
          <w:b/>
          <w:bCs/>
          <w:sz w:val="28"/>
          <w:szCs w:val="28"/>
        </w:rPr>
        <w:t>й</w:t>
      </w:r>
      <w:r w:rsidR="00047F57">
        <w:rPr>
          <w:b/>
          <w:bCs/>
          <w:spacing w:val="-2"/>
          <w:sz w:val="28"/>
          <w:szCs w:val="28"/>
        </w:rPr>
        <w:t>группы</w:t>
      </w:r>
    </w:p>
    <w:p w:rsidR="008D29A0" w:rsidRDefault="008D29A0" w:rsidP="008D29A0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с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>й 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ейи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 w:rsidR="00047F57">
        <w:rPr>
          <w:sz w:val="28"/>
          <w:szCs w:val="28"/>
        </w:rPr>
        <w:t xml:space="preserve">ами 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,впла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 w:rsidR="00047F57">
        <w:rPr>
          <w:sz w:val="28"/>
          <w:szCs w:val="28"/>
        </w:rPr>
        <w:t xml:space="preserve">ставить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 w:rsidR="00047F57">
        <w:rPr>
          <w:sz w:val="28"/>
          <w:szCs w:val="28"/>
        </w:rPr>
        <w:t xml:space="preserve"> и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аиса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стьс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8D29A0" w:rsidRDefault="008D29A0" w:rsidP="00047F57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 w:rsidR="00047F57">
        <w:rPr>
          <w:sz w:val="28"/>
          <w:szCs w:val="28"/>
        </w:rPr>
        <w:t xml:space="preserve">й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>етьс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и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8D29A0" w:rsidRDefault="008D29A0" w:rsidP="00047F57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ыифа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ыее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8D29A0" w:rsidRDefault="008D29A0" w:rsidP="008D29A0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8D29A0" w:rsidRDefault="008D29A0" w:rsidP="008D29A0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еив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кв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шек—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киза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8D29A0" w:rsidRDefault="008D29A0" w:rsidP="008D29A0">
      <w:pPr>
        <w:autoSpaceDN w:val="0"/>
        <w:adjustRightInd w:val="0"/>
        <w:spacing w:line="200" w:lineRule="exact"/>
        <w:ind w:right="-20"/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кивд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усмест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0м;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шки— 2км(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8D29A0" w:rsidRDefault="008D29A0" w:rsidP="008D29A0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8D29A0" w:rsidRDefault="008D29A0" w:rsidP="008D29A0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62154F" w:rsidRDefault="0062154F" w:rsidP="008D29A0">
      <w:pPr>
        <w:autoSpaceDN w:val="0"/>
        <w:adjustRightInd w:val="0"/>
        <w:spacing w:line="287" w:lineRule="exact"/>
        <w:ind w:left="519" w:right="250"/>
        <w:jc w:val="center"/>
      </w:pPr>
    </w:p>
    <w:sectPr w:rsidR="0062154F" w:rsidSect="0062154F">
      <w:headerReference w:type="default" r:id="rId12"/>
      <w:footerReference w:type="default" r:id="rId13"/>
      <w:pgSz w:w="11905" w:h="16837"/>
      <w:pgMar w:top="1418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A5F" w:rsidRDefault="00BA1A5F">
      <w:r>
        <w:separator/>
      </w:r>
    </w:p>
  </w:endnote>
  <w:endnote w:type="continuationSeparator" w:id="0">
    <w:p w:rsidR="00BA1A5F" w:rsidRDefault="00BA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BA" w:rsidRDefault="00D07BB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A5F" w:rsidRDefault="00BA1A5F">
      <w:r>
        <w:separator/>
      </w:r>
    </w:p>
  </w:footnote>
  <w:footnote w:type="continuationSeparator" w:id="0">
    <w:p w:rsidR="00BA1A5F" w:rsidRDefault="00BA1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BBA" w:rsidRDefault="00D07BB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A73C42"/>
    <w:multiLevelType w:val="hybridMultilevel"/>
    <w:tmpl w:val="FC0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D4688"/>
    <w:multiLevelType w:val="hybridMultilevel"/>
    <w:tmpl w:val="3838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8285AB1"/>
    <w:multiLevelType w:val="hybridMultilevel"/>
    <w:tmpl w:val="DD5244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A25CED"/>
    <w:multiLevelType w:val="hybridMultilevel"/>
    <w:tmpl w:val="8A8A5804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3381A"/>
    <w:multiLevelType w:val="hybridMultilevel"/>
    <w:tmpl w:val="D424DF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5D4D1D"/>
    <w:multiLevelType w:val="hybridMultilevel"/>
    <w:tmpl w:val="1B7E16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3A2341B"/>
    <w:multiLevelType w:val="hybridMultilevel"/>
    <w:tmpl w:val="6CE86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BF611C"/>
    <w:multiLevelType w:val="hybridMultilevel"/>
    <w:tmpl w:val="EB629F98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E4B4F"/>
    <w:multiLevelType w:val="hybridMultilevel"/>
    <w:tmpl w:val="C1FA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7"/>
  </w:num>
  <w:num w:numId="14">
    <w:abstractNumId w:val="16"/>
  </w:num>
  <w:num w:numId="15">
    <w:abstractNumId w:val="13"/>
  </w:num>
  <w:num w:numId="16">
    <w:abstractNumId w:val="20"/>
  </w:num>
  <w:num w:numId="17">
    <w:abstractNumId w:val="22"/>
  </w:num>
  <w:num w:numId="18">
    <w:abstractNumId w:val="23"/>
  </w:num>
  <w:num w:numId="19">
    <w:abstractNumId w:val="15"/>
  </w:num>
  <w:num w:numId="20">
    <w:abstractNumId w:val="11"/>
  </w:num>
  <w:num w:numId="21">
    <w:abstractNumId w:val="12"/>
  </w:num>
  <w:num w:numId="22">
    <w:abstractNumId w:val="21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A7317"/>
    <w:rsid w:val="00001DAE"/>
    <w:rsid w:val="00012041"/>
    <w:rsid w:val="0003490F"/>
    <w:rsid w:val="000352E6"/>
    <w:rsid w:val="00043CDA"/>
    <w:rsid w:val="00047F57"/>
    <w:rsid w:val="00065E6A"/>
    <w:rsid w:val="00071D7F"/>
    <w:rsid w:val="00080798"/>
    <w:rsid w:val="000A165E"/>
    <w:rsid w:val="000A243D"/>
    <w:rsid w:val="000E57EC"/>
    <w:rsid w:val="000F67B1"/>
    <w:rsid w:val="000F72DE"/>
    <w:rsid w:val="00100E8E"/>
    <w:rsid w:val="0010533A"/>
    <w:rsid w:val="001243D0"/>
    <w:rsid w:val="00126569"/>
    <w:rsid w:val="00127E5A"/>
    <w:rsid w:val="00130637"/>
    <w:rsid w:val="00133E23"/>
    <w:rsid w:val="001502FE"/>
    <w:rsid w:val="00154ECA"/>
    <w:rsid w:val="0016122C"/>
    <w:rsid w:val="00166817"/>
    <w:rsid w:val="00183ED9"/>
    <w:rsid w:val="0018455A"/>
    <w:rsid w:val="001A0CB9"/>
    <w:rsid w:val="001A2CB1"/>
    <w:rsid w:val="001B2CEE"/>
    <w:rsid w:val="001B5E27"/>
    <w:rsid w:val="001E63E1"/>
    <w:rsid w:val="00221C3C"/>
    <w:rsid w:val="00226F83"/>
    <w:rsid w:val="00230493"/>
    <w:rsid w:val="00256BFB"/>
    <w:rsid w:val="00263D90"/>
    <w:rsid w:val="002768F1"/>
    <w:rsid w:val="00293051"/>
    <w:rsid w:val="00294D62"/>
    <w:rsid w:val="002B19CE"/>
    <w:rsid w:val="002B6A9A"/>
    <w:rsid w:val="002B702D"/>
    <w:rsid w:val="002F1D1D"/>
    <w:rsid w:val="002F41E0"/>
    <w:rsid w:val="00307AF3"/>
    <w:rsid w:val="0037705F"/>
    <w:rsid w:val="00390D9F"/>
    <w:rsid w:val="0039777D"/>
    <w:rsid w:val="003A11B0"/>
    <w:rsid w:val="003B1F6D"/>
    <w:rsid w:val="003B3B23"/>
    <w:rsid w:val="003D045B"/>
    <w:rsid w:val="003D64E2"/>
    <w:rsid w:val="003E50C7"/>
    <w:rsid w:val="003F56DC"/>
    <w:rsid w:val="004050B9"/>
    <w:rsid w:val="0040515D"/>
    <w:rsid w:val="004104BC"/>
    <w:rsid w:val="004122B5"/>
    <w:rsid w:val="00435740"/>
    <w:rsid w:val="00447282"/>
    <w:rsid w:val="00470FB6"/>
    <w:rsid w:val="004728B0"/>
    <w:rsid w:val="00485963"/>
    <w:rsid w:val="00490709"/>
    <w:rsid w:val="00496415"/>
    <w:rsid w:val="004B28C7"/>
    <w:rsid w:val="004B4E00"/>
    <w:rsid w:val="004E3318"/>
    <w:rsid w:val="00515C93"/>
    <w:rsid w:val="00524B0D"/>
    <w:rsid w:val="005305DF"/>
    <w:rsid w:val="00544106"/>
    <w:rsid w:val="0054410C"/>
    <w:rsid w:val="0055601C"/>
    <w:rsid w:val="005670AE"/>
    <w:rsid w:val="00581719"/>
    <w:rsid w:val="005A1E29"/>
    <w:rsid w:val="005A29E7"/>
    <w:rsid w:val="005B1244"/>
    <w:rsid w:val="005B34EF"/>
    <w:rsid w:val="005D4795"/>
    <w:rsid w:val="00614EA6"/>
    <w:rsid w:val="0062154F"/>
    <w:rsid w:val="00635D8A"/>
    <w:rsid w:val="00644875"/>
    <w:rsid w:val="006469E2"/>
    <w:rsid w:val="00671E60"/>
    <w:rsid w:val="00675792"/>
    <w:rsid w:val="00676AB6"/>
    <w:rsid w:val="0067744F"/>
    <w:rsid w:val="006836D8"/>
    <w:rsid w:val="0069019B"/>
    <w:rsid w:val="00692AC2"/>
    <w:rsid w:val="0069568E"/>
    <w:rsid w:val="006A6123"/>
    <w:rsid w:val="006B50FE"/>
    <w:rsid w:val="006B77FC"/>
    <w:rsid w:val="006D1028"/>
    <w:rsid w:val="0071401F"/>
    <w:rsid w:val="00720ECA"/>
    <w:rsid w:val="0072583A"/>
    <w:rsid w:val="00725C17"/>
    <w:rsid w:val="00732BBF"/>
    <w:rsid w:val="007372AB"/>
    <w:rsid w:val="0073735D"/>
    <w:rsid w:val="00744B3E"/>
    <w:rsid w:val="00761967"/>
    <w:rsid w:val="007673BD"/>
    <w:rsid w:val="00770B2C"/>
    <w:rsid w:val="0077343D"/>
    <w:rsid w:val="0078066D"/>
    <w:rsid w:val="00794B4B"/>
    <w:rsid w:val="007A1C93"/>
    <w:rsid w:val="007A3955"/>
    <w:rsid w:val="007A7317"/>
    <w:rsid w:val="007B1CB8"/>
    <w:rsid w:val="007B5495"/>
    <w:rsid w:val="007C3418"/>
    <w:rsid w:val="007D27B6"/>
    <w:rsid w:val="007D352F"/>
    <w:rsid w:val="007F2B27"/>
    <w:rsid w:val="007F4782"/>
    <w:rsid w:val="00806652"/>
    <w:rsid w:val="0081231A"/>
    <w:rsid w:val="00812D07"/>
    <w:rsid w:val="00831617"/>
    <w:rsid w:val="00832866"/>
    <w:rsid w:val="0084340E"/>
    <w:rsid w:val="00844849"/>
    <w:rsid w:val="00846FAC"/>
    <w:rsid w:val="00857356"/>
    <w:rsid w:val="0088479E"/>
    <w:rsid w:val="00887AFE"/>
    <w:rsid w:val="00891518"/>
    <w:rsid w:val="008B01A7"/>
    <w:rsid w:val="008C0083"/>
    <w:rsid w:val="008C52F8"/>
    <w:rsid w:val="008D29A0"/>
    <w:rsid w:val="008D539F"/>
    <w:rsid w:val="008F35AE"/>
    <w:rsid w:val="009142F9"/>
    <w:rsid w:val="00925A3C"/>
    <w:rsid w:val="00933035"/>
    <w:rsid w:val="00951262"/>
    <w:rsid w:val="00951CF5"/>
    <w:rsid w:val="00960BA5"/>
    <w:rsid w:val="009854EF"/>
    <w:rsid w:val="00987D96"/>
    <w:rsid w:val="00992180"/>
    <w:rsid w:val="00992801"/>
    <w:rsid w:val="009B709B"/>
    <w:rsid w:val="009C336D"/>
    <w:rsid w:val="009C6E4F"/>
    <w:rsid w:val="00A0456F"/>
    <w:rsid w:val="00A0580C"/>
    <w:rsid w:val="00A37E7C"/>
    <w:rsid w:val="00A50B02"/>
    <w:rsid w:val="00A50D94"/>
    <w:rsid w:val="00A52BB6"/>
    <w:rsid w:val="00A60B1F"/>
    <w:rsid w:val="00A61431"/>
    <w:rsid w:val="00A67838"/>
    <w:rsid w:val="00A71BF3"/>
    <w:rsid w:val="00A80D7E"/>
    <w:rsid w:val="00A87C9D"/>
    <w:rsid w:val="00AA110F"/>
    <w:rsid w:val="00AC7D0C"/>
    <w:rsid w:val="00AD2DEF"/>
    <w:rsid w:val="00AD6472"/>
    <w:rsid w:val="00AD69B1"/>
    <w:rsid w:val="00AE13FB"/>
    <w:rsid w:val="00AE4EAC"/>
    <w:rsid w:val="00AE55B3"/>
    <w:rsid w:val="00AF0150"/>
    <w:rsid w:val="00B0103D"/>
    <w:rsid w:val="00B07493"/>
    <w:rsid w:val="00B57A1D"/>
    <w:rsid w:val="00B72337"/>
    <w:rsid w:val="00B73D61"/>
    <w:rsid w:val="00B76C35"/>
    <w:rsid w:val="00B91F38"/>
    <w:rsid w:val="00B952A5"/>
    <w:rsid w:val="00BA1A5F"/>
    <w:rsid w:val="00BC7627"/>
    <w:rsid w:val="00BD5034"/>
    <w:rsid w:val="00BD64A4"/>
    <w:rsid w:val="00BF2815"/>
    <w:rsid w:val="00BF4004"/>
    <w:rsid w:val="00C250F5"/>
    <w:rsid w:val="00C26E90"/>
    <w:rsid w:val="00C33897"/>
    <w:rsid w:val="00C712CD"/>
    <w:rsid w:val="00C77051"/>
    <w:rsid w:val="00C96264"/>
    <w:rsid w:val="00CB14E4"/>
    <w:rsid w:val="00CB1D40"/>
    <w:rsid w:val="00CB6F31"/>
    <w:rsid w:val="00CC37C3"/>
    <w:rsid w:val="00CC7180"/>
    <w:rsid w:val="00CE1AE3"/>
    <w:rsid w:val="00CF17BD"/>
    <w:rsid w:val="00CF363C"/>
    <w:rsid w:val="00D05960"/>
    <w:rsid w:val="00D07BBA"/>
    <w:rsid w:val="00D10FA5"/>
    <w:rsid w:val="00D15983"/>
    <w:rsid w:val="00D40D39"/>
    <w:rsid w:val="00D64E0F"/>
    <w:rsid w:val="00D75A74"/>
    <w:rsid w:val="00D87C79"/>
    <w:rsid w:val="00D93182"/>
    <w:rsid w:val="00DC2227"/>
    <w:rsid w:val="00DC516A"/>
    <w:rsid w:val="00DE0C66"/>
    <w:rsid w:val="00DE1E0F"/>
    <w:rsid w:val="00DE68E3"/>
    <w:rsid w:val="00E223BE"/>
    <w:rsid w:val="00E3051D"/>
    <w:rsid w:val="00E72EAB"/>
    <w:rsid w:val="00EA402F"/>
    <w:rsid w:val="00EB2184"/>
    <w:rsid w:val="00EC7AA8"/>
    <w:rsid w:val="00ED698D"/>
    <w:rsid w:val="00EE1E29"/>
    <w:rsid w:val="00EF2DC6"/>
    <w:rsid w:val="00F026F4"/>
    <w:rsid w:val="00F06218"/>
    <w:rsid w:val="00F15A32"/>
    <w:rsid w:val="00F2538E"/>
    <w:rsid w:val="00F33E10"/>
    <w:rsid w:val="00F553FC"/>
    <w:rsid w:val="00F558B7"/>
    <w:rsid w:val="00F57160"/>
    <w:rsid w:val="00F65661"/>
    <w:rsid w:val="00F66AE9"/>
    <w:rsid w:val="00F75AC2"/>
    <w:rsid w:val="00F76D34"/>
    <w:rsid w:val="00F83FB4"/>
    <w:rsid w:val="00F87065"/>
    <w:rsid w:val="00FA4DD8"/>
    <w:rsid w:val="00FE1126"/>
    <w:rsid w:val="00FE2004"/>
    <w:rsid w:val="00FF41A4"/>
    <w:rsid w:val="00FF7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4F2E96"/>
  <w15:docId w15:val="{83EC4E82-00BB-418B-A6EB-BFB86EA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5B3"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AE55B3"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rsid w:val="00AE55B3"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AE55B3"/>
    <w:rPr>
      <w:rFonts w:ascii="Symbol" w:hAnsi="Symbol"/>
    </w:rPr>
  </w:style>
  <w:style w:type="character" w:customStyle="1" w:styleId="WW8Num7z0">
    <w:name w:val="WW8Num7z0"/>
    <w:rsid w:val="00AE55B3"/>
    <w:rPr>
      <w:rFonts w:ascii="Symbol" w:hAnsi="Symbol"/>
      <w:color w:val="auto"/>
      <w:sz w:val="28"/>
    </w:rPr>
  </w:style>
  <w:style w:type="character" w:customStyle="1" w:styleId="WW8Num7z1">
    <w:name w:val="WW8Num7z1"/>
    <w:rsid w:val="00AE55B3"/>
    <w:rPr>
      <w:rFonts w:ascii="Courier New" w:hAnsi="Courier New" w:cs="Courier New"/>
    </w:rPr>
  </w:style>
  <w:style w:type="character" w:customStyle="1" w:styleId="WW8Num7z2">
    <w:name w:val="WW8Num7z2"/>
    <w:rsid w:val="00AE55B3"/>
    <w:rPr>
      <w:rFonts w:ascii="Wingdings" w:hAnsi="Wingdings"/>
    </w:rPr>
  </w:style>
  <w:style w:type="character" w:customStyle="1" w:styleId="WW8Num7z3">
    <w:name w:val="WW8Num7z3"/>
    <w:rsid w:val="00AE55B3"/>
    <w:rPr>
      <w:rFonts w:ascii="Symbol" w:hAnsi="Symbol"/>
    </w:rPr>
  </w:style>
  <w:style w:type="character" w:customStyle="1" w:styleId="WW8Num8z0">
    <w:name w:val="WW8Num8z0"/>
    <w:rsid w:val="00AE55B3"/>
    <w:rPr>
      <w:color w:val="000000"/>
    </w:rPr>
  </w:style>
  <w:style w:type="character" w:customStyle="1" w:styleId="WW8Num11z0">
    <w:name w:val="WW8Num11z0"/>
    <w:rsid w:val="00AE55B3"/>
    <w:rPr>
      <w:rFonts w:ascii="Times New Roman" w:hAnsi="Times New Roman" w:cs="Times New Roman"/>
    </w:rPr>
  </w:style>
  <w:style w:type="character" w:customStyle="1" w:styleId="WW8Num11z1">
    <w:name w:val="WW8Num11z1"/>
    <w:rsid w:val="00AE55B3"/>
    <w:rPr>
      <w:rFonts w:ascii="Courier New" w:hAnsi="Courier New" w:cs="Courier New"/>
    </w:rPr>
  </w:style>
  <w:style w:type="character" w:customStyle="1" w:styleId="WW8Num11z2">
    <w:name w:val="WW8Num11z2"/>
    <w:rsid w:val="00AE55B3"/>
    <w:rPr>
      <w:rFonts w:ascii="Wingdings" w:hAnsi="Wingdings"/>
    </w:rPr>
  </w:style>
  <w:style w:type="character" w:customStyle="1" w:styleId="WW8Num11z3">
    <w:name w:val="WW8Num11z3"/>
    <w:rsid w:val="00AE55B3"/>
    <w:rPr>
      <w:rFonts w:ascii="Symbol" w:hAnsi="Symbol"/>
    </w:rPr>
  </w:style>
  <w:style w:type="character" w:customStyle="1" w:styleId="WW8Num15z0">
    <w:name w:val="WW8Num15z0"/>
    <w:rsid w:val="00AE55B3"/>
    <w:rPr>
      <w:rFonts w:ascii="Symbol" w:hAnsi="Symbol"/>
    </w:rPr>
  </w:style>
  <w:style w:type="character" w:customStyle="1" w:styleId="WW8Num18z0">
    <w:name w:val="WW8Num18z0"/>
    <w:rsid w:val="00AE55B3"/>
    <w:rPr>
      <w:i w:val="0"/>
      <w:color w:val="000000"/>
    </w:rPr>
  </w:style>
  <w:style w:type="character" w:customStyle="1" w:styleId="WW8Num21z0">
    <w:name w:val="WW8Num21z0"/>
    <w:rsid w:val="00AE55B3"/>
    <w:rPr>
      <w:rFonts w:ascii="Times New Roman" w:hAnsi="Times New Roman" w:cs="Times New Roman"/>
    </w:rPr>
  </w:style>
  <w:style w:type="character" w:customStyle="1" w:styleId="WW8Num21z1">
    <w:name w:val="WW8Num21z1"/>
    <w:rsid w:val="00AE55B3"/>
    <w:rPr>
      <w:rFonts w:ascii="Courier New" w:hAnsi="Courier New" w:cs="Courier New"/>
    </w:rPr>
  </w:style>
  <w:style w:type="character" w:customStyle="1" w:styleId="WW8Num21z2">
    <w:name w:val="WW8Num21z2"/>
    <w:rsid w:val="00AE55B3"/>
    <w:rPr>
      <w:rFonts w:ascii="Wingdings" w:hAnsi="Wingdings"/>
    </w:rPr>
  </w:style>
  <w:style w:type="character" w:customStyle="1" w:styleId="WW8Num21z3">
    <w:name w:val="WW8Num21z3"/>
    <w:rsid w:val="00AE55B3"/>
    <w:rPr>
      <w:rFonts w:ascii="Symbol" w:hAnsi="Symbol"/>
    </w:rPr>
  </w:style>
  <w:style w:type="character" w:customStyle="1" w:styleId="WW8Num24z0">
    <w:name w:val="WW8Num24z0"/>
    <w:rsid w:val="00AE55B3"/>
    <w:rPr>
      <w:rFonts w:ascii="Symbol" w:hAnsi="Symbol"/>
      <w:color w:val="auto"/>
      <w:sz w:val="28"/>
    </w:rPr>
  </w:style>
  <w:style w:type="character" w:customStyle="1" w:styleId="WW8Num24z1">
    <w:name w:val="WW8Num24z1"/>
    <w:rsid w:val="00AE55B3"/>
    <w:rPr>
      <w:rFonts w:ascii="Courier New" w:hAnsi="Courier New" w:cs="Courier New"/>
    </w:rPr>
  </w:style>
  <w:style w:type="character" w:customStyle="1" w:styleId="WW8Num24z2">
    <w:name w:val="WW8Num24z2"/>
    <w:rsid w:val="00AE55B3"/>
    <w:rPr>
      <w:rFonts w:ascii="Wingdings" w:hAnsi="Wingdings"/>
    </w:rPr>
  </w:style>
  <w:style w:type="character" w:customStyle="1" w:styleId="WW8Num24z3">
    <w:name w:val="WW8Num24z3"/>
    <w:rsid w:val="00AE55B3"/>
    <w:rPr>
      <w:rFonts w:ascii="Symbol" w:hAnsi="Symbol"/>
    </w:rPr>
  </w:style>
  <w:style w:type="character" w:customStyle="1" w:styleId="WW8Num25z0">
    <w:name w:val="WW8Num25z0"/>
    <w:rsid w:val="00AE55B3"/>
    <w:rPr>
      <w:rFonts w:ascii="Symbol" w:hAnsi="Symbol"/>
      <w:color w:val="auto"/>
    </w:rPr>
  </w:style>
  <w:style w:type="character" w:customStyle="1" w:styleId="WW8Num25z1">
    <w:name w:val="WW8Num25z1"/>
    <w:rsid w:val="00AE55B3"/>
    <w:rPr>
      <w:rFonts w:ascii="Courier New" w:hAnsi="Courier New" w:cs="Courier New"/>
    </w:rPr>
  </w:style>
  <w:style w:type="character" w:customStyle="1" w:styleId="WW8Num25z2">
    <w:name w:val="WW8Num25z2"/>
    <w:rsid w:val="00AE55B3"/>
    <w:rPr>
      <w:rFonts w:ascii="Wingdings" w:hAnsi="Wingdings"/>
    </w:rPr>
  </w:style>
  <w:style w:type="character" w:customStyle="1" w:styleId="WW8Num25z3">
    <w:name w:val="WW8Num25z3"/>
    <w:rsid w:val="00AE55B3"/>
    <w:rPr>
      <w:rFonts w:ascii="Symbol" w:hAnsi="Symbol"/>
    </w:rPr>
  </w:style>
  <w:style w:type="character" w:customStyle="1" w:styleId="WW8Num26z0">
    <w:name w:val="WW8Num26z0"/>
    <w:rsid w:val="00AE55B3"/>
    <w:rPr>
      <w:rFonts w:ascii="Symbol" w:hAnsi="Symbol"/>
      <w:color w:val="auto"/>
      <w:sz w:val="28"/>
    </w:rPr>
  </w:style>
  <w:style w:type="character" w:customStyle="1" w:styleId="WW8Num26z1">
    <w:name w:val="WW8Num26z1"/>
    <w:rsid w:val="00AE55B3"/>
    <w:rPr>
      <w:rFonts w:ascii="Courier New" w:hAnsi="Courier New" w:cs="Courier New"/>
    </w:rPr>
  </w:style>
  <w:style w:type="character" w:customStyle="1" w:styleId="WW8Num26z2">
    <w:name w:val="WW8Num26z2"/>
    <w:rsid w:val="00AE55B3"/>
    <w:rPr>
      <w:rFonts w:ascii="Wingdings" w:hAnsi="Wingdings"/>
    </w:rPr>
  </w:style>
  <w:style w:type="character" w:customStyle="1" w:styleId="WW8Num26z3">
    <w:name w:val="WW8Num26z3"/>
    <w:rsid w:val="00AE55B3"/>
    <w:rPr>
      <w:rFonts w:ascii="Symbol" w:hAnsi="Symbol"/>
    </w:rPr>
  </w:style>
  <w:style w:type="character" w:customStyle="1" w:styleId="WW8Num28z0">
    <w:name w:val="WW8Num28z0"/>
    <w:rsid w:val="00AE55B3"/>
    <w:rPr>
      <w:rFonts w:ascii="Times New Roman" w:hAnsi="Times New Roman" w:cs="Times New Roman"/>
    </w:rPr>
  </w:style>
  <w:style w:type="character" w:customStyle="1" w:styleId="WW8Num30z0">
    <w:name w:val="WW8Num30z0"/>
    <w:rsid w:val="00AE55B3"/>
    <w:rPr>
      <w:rFonts w:ascii="Symbol" w:hAnsi="Symbol"/>
      <w:color w:val="auto"/>
      <w:sz w:val="28"/>
    </w:rPr>
  </w:style>
  <w:style w:type="character" w:customStyle="1" w:styleId="WW8Num30z1">
    <w:name w:val="WW8Num30z1"/>
    <w:rsid w:val="00AE55B3"/>
    <w:rPr>
      <w:rFonts w:ascii="Courier New" w:hAnsi="Courier New" w:cs="Courier New"/>
    </w:rPr>
  </w:style>
  <w:style w:type="character" w:customStyle="1" w:styleId="WW8Num30z2">
    <w:name w:val="WW8Num30z2"/>
    <w:rsid w:val="00AE55B3"/>
    <w:rPr>
      <w:rFonts w:ascii="Wingdings" w:hAnsi="Wingdings"/>
    </w:rPr>
  </w:style>
  <w:style w:type="character" w:customStyle="1" w:styleId="WW8Num30z3">
    <w:name w:val="WW8Num30z3"/>
    <w:rsid w:val="00AE55B3"/>
    <w:rPr>
      <w:rFonts w:ascii="Symbol" w:hAnsi="Symbol"/>
    </w:rPr>
  </w:style>
  <w:style w:type="character" w:customStyle="1" w:styleId="WW8Num32z0">
    <w:name w:val="WW8Num32z0"/>
    <w:rsid w:val="00AE55B3"/>
    <w:rPr>
      <w:rFonts w:ascii="Symbol" w:hAnsi="Symbol"/>
    </w:rPr>
  </w:style>
  <w:style w:type="character" w:customStyle="1" w:styleId="WW8Num34z0">
    <w:name w:val="WW8Num34z0"/>
    <w:rsid w:val="00AE55B3"/>
    <w:rPr>
      <w:rFonts w:ascii="Symbol" w:hAnsi="Symbol"/>
      <w:color w:val="auto"/>
      <w:sz w:val="28"/>
    </w:rPr>
  </w:style>
  <w:style w:type="character" w:customStyle="1" w:styleId="WW8Num34z1">
    <w:name w:val="WW8Num34z1"/>
    <w:rsid w:val="00AE55B3"/>
    <w:rPr>
      <w:rFonts w:ascii="Courier New" w:hAnsi="Courier New" w:cs="Courier New"/>
    </w:rPr>
  </w:style>
  <w:style w:type="character" w:customStyle="1" w:styleId="WW8Num34z2">
    <w:name w:val="WW8Num34z2"/>
    <w:rsid w:val="00AE55B3"/>
    <w:rPr>
      <w:rFonts w:ascii="Wingdings" w:hAnsi="Wingdings"/>
    </w:rPr>
  </w:style>
  <w:style w:type="character" w:customStyle="1" w:styleId="WW8Num34z3">
    <w:name w:val="WW8Num34z3"/>
    <w:rsid w:val="00AE55B3"/>
    <w:rPr>
      <w:rFonts w:ascii="Symbol" w:hAnsi="Symbol"/>
    </w:rPr>
  </w:style>
  <w:style w:type="character" w:customStyle="1" w:styleId="WW8Num38z0">
    <w:name w:val="WW8Num38z0"/>
    <w:rsid w:val="00AE55B3"/>
    <w:rPr>
      <w:i w:val="0"/>
      <w:color w:val="000000"/>
    </w:rPr>
  </w:style>
  <w:style w:type="character" w:customStyle="1" w:styleId="WW8Num40z0">
    <w:name w:val="WW8Num40z0"/>
    <w:rsid w:val="00AE55B3"/>
    <w:rPr>
      <w:rFonts w:ascii="Symbol" w:hAnsi="Symbol"/>
      <w:color w:val="auto"/>
      <w:sz w:val="28"/>
    </w:rPr>
  </w:style>
  <w:style w:type="character" w:customStyle="1" w:styleId="WW8Num40z1">
    <w:name w:val="WW8Num40z1"/>
    <w:rsid w:val="00AE55B3"/>
    <w:rPr>
      <w:rFonts w:ascii="Courier New" w:hAnsi="Courier New" w:cs="Courier New"/>
    </w:rPr>
  </w:style>
  <w:style w:type="character" w:customStyle="1" w:styleId="WW8Num40z2">
    <w:name w:val="WW8Num40z2"/>
    <w:rsid w:val="00AE55B3"/>
    <w:rPr>
      <w:rFonts w:ascii="Wingdings" w:hAnsi="Wingdings"/>
    </w:rPr>
  </w:style>
  <w:style w:type="character" w:customStyle="1" w:styleId="WW8Num40z3">
    <w:name w:val="WW8Num40z3"/>
    <w:rsid w:val="00AE55B3"/>
    <w:rPr>
      <w:rFonts w:ascii="Symbol" w:hAnsi="Symbol"/>
    </w:rPr>
  </w:style>
  <w:style w:type="character" w:customStyle="1" w:styleId="WW8Num41z0">
    <w:name w:val="WW8Num41z0"/>
    <w:rsid w:val="00AE55B3"/>
    <w:rPr>
      <w:rFonts w:ascii="Symbol" w:hAnsi="Symbol"/>
    </w:rPr>
  </w:style>
  <w:style w:type="character" w:customStyle="1" w:styleId="WW8Num41z1">
    <w:name w:val="WW8Num41z1"/>
    <w:rsid w:val="00AE55B3"/>
    <w:rPr>
      <w:rFonts w:ascii="Courier New" w:hAnsi="Courier New" w:cs="Courier New"/>
    </w:rPr>
  </w:style>
  <w:style w:type="character" w:customStyle="1" w:styleId="WW8Num41z2">
    <w:name w:val="WW8Num41z2"/>
    <w:rsid w:val="00AE55B3"/>
    <w:rPr>
      <w:rFonts w:ascii="Wingdings" w:hAnsi="Wingdings"/>
    </w:rPr>
  </w:style>
  <w:style w:type="character" w:customStyle="1" w:styleId="WW8NumSt1z0">
    <w:name w:val="WW8NumSt1z0"/>
    <w:rsid w:val="00AE55B3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sid w:val="00AE55B3"/>
    <w:rPr>
      <w:rFonts w:ascii="Times New Roman" w:hAnsi="Times New Roman" w:cs="Times New Roman"/>
    </w:rPr>
  </w:style>
  <w:style w:type="character" w:customStyle="1" w:styleId="WW8NumSt4z0">
    <w:name w:val="WW8NumSt4z0"/>
    <w:rsid w:val="00AE55B3"/>
    <w:rPr>
      <w:rFonts w:ascii="Times New Roman" w:hAnsi="Times New Roman" w:cs="Times New Roman"/>
    </w:rPr>
  </w:style>
  <w:style w:type="character" w:customStyle="1" w:styleId="WW8NumSt5z0">
    <w:name w:val="WW8NumSt5z0"/>
    <w:rsid w:val="00AE55B3"/>
    <w:rPr>
      <w:rFonts w:ascii="Times New Roman" w:hAnsi="Times New Roman" w:cs="Times New Roman"/>
    </w:rPr>
  </w:style>
  <w:style w:type="character" w:customStyle="1" w:styleId="WW8NumSt6z0">
    <w:name w:val="WW8NumSt6z0"/>
    <w:rsid w:val="00AE55B3"/>
    <w:rPr>
      <w:rFonts w:ascii="Times New Roman" w:hAnsi="Times New Roman" w:cs="Times New Roman"/>
    </w:rPr>
  </w:style>
  <w:style w:type="character" w:customStyle="1" w:styleId="WW8NumSt7z0">
    <w:name w:val="WW8NumSt7z0"/>
    <w:rsid w:val="00AE55B3"/>
    <w:rPr>
      <w:rFonts w:ascii="Times New Roman" w:hAnsi="Times New Roman" w:cs="Times New Roman"/>
    </w:rPr>
  </w:style>
  <w:style w:type="character" w:customStyle="1" w:styleId="WW8NumSt7z1">
    <w:name w:val="WW8NumSt7z1"/>
    <w:rsid w:val="00AE55B3"/>
    <w:rPr>
      <w:rFonts w:ascii="Courier New" w:hAnsi="Courier New" w:cs="Courier New"/>
    </w:rPr>
  </w:style>
  <w:style w:type="character" w:customStyle="1" w:styleId="WW8NumSt7z2">
    <w:name w:val="WW8NumSt7z2"/>
    <w:rsid w:val="00AE55B3"/>
    <w:rPr>
      <w:rFonts w:ascii="Wingdings" w:hAnsi="Wingdings"/>
    </w:rPr>
  </w:style>
  <w:style w:type="character" w:customStyle="1" w:styleId="WW8NumSt7z3">
    <w:name w:val="WW8NumSt7z3"/>
    <w:rsid w:val="00AE55B3"/>
    <w:rPr>
      <w:rFonts w:ascii="Symbol" w:hAnsi="Symbol"/>
    </w:rPr>
  </w:style>
  <w:style w:type="character" w:customStyle="1" w:styleId="WW8NumSt8z0">
    <w:name w:val="WW8NumSt8z0"/>
    <w:rsid w:val="00AE55B3"/>
    <w:rPr>
      <w:rFonts w:ascii="Times New Roman" w:hAnsi="Times New Roman" w:cs="Times New Roman"/>
    </w:rPr>
  </w:style>
  <w:style w:type="character" w:customStyle="1" w:styleId="WW8NumSt9z0">
    <w:name w:val="WW8NumSt9z0"/>
    <w:rsid w:val="00AE55B3"/>
    <w:rPr>
      <w:rFonts w:ascii="Times New Roman" w:hAnsi="Times New Roman" w:cs="Times New Roman"/>
    </w:rPr>
  </w:style>
  <w:style w:type="character" w:customStyle="1" w:styleId="WW8NumSt14z0">
    <w:name w:val="WW8NumSt14z0"/>
    <w:rsid w:val="00AE55B3"/>
    <w:rPr>
      <w:rFonts w:ascii="Times New Roman" w:hAnsi="Times New Roman" w:cs="Times New Roman"/>
    </w:rPr>
  </w:style>
  <w:style w:type="character" w:customStyle="1" w:styleId="10">
    <w:name w:val="Основной шрифт абзаца1"/>
    <w:rsid w:val="00AE55B3"/>
  </w:style>
  <w:style w:type="character" w:styleId="a3">
    <w:name w:val="page number"/>
    <w:basedOn w:val="10"/>
    <w:rsid w:val="00AE55B3"/>
  </w:style>
  <w:style w:type="character" w:customStyle="1" w:styleId="a4">
    <w:name w:val="Символ сноски"/>
    <w:rsid w:val="00AE55B3"/>
    <w:rPr>
      <w:vertAlign w:val="superscript"/>
    </w:rPr>
  </w:style>
  <w:style w:type="character" w:styleId="a5">
    <w:name w:val="footnote reference"/>
    <w:semiHidden/>
    <w:rsid w:val="00AE55B3"/>
    <w:rPr>
      <w:vertAlign w:val="superscript"/>
    </w:rPr>
  </w:style>
  <w:style w:type="character" w:styleId="a6">
    <w:name w:val="endnote reference"/>
    <w:semiHidden/>
    <w:rsid w:val="00AE55B3"/>
    <w:rPr>
      <w:vertAlign w:val="superscript"/>
    </w:rPr>
  </w:style>
  <w:style w:type="character" w:customStyle="1" w:styleId="a7">
    <w:name w:val="Символы концевой сноски"/>
    <w:rsid w:val="00AE55B3"/>
  </w:style>
  <w:style w:type="paragraph" w:customStyle="1" w:styleId="11">
    <w:name w:val="Заголовок1"/>
    <w:basedOn w:val="a"/>
    <w:next w:val="a8"/>
    <w:rsid w:val="00AE55B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E55B3"/>
    <w:pPr>
      <w:spacing w:after="120"/>
    </w:pPr>
  </w:style>
  <w:style w:type="paragraph" w:styleId="a9">
    <w:name w:val="List"/>
    <w:basedOn w:val="a8"/>
    <w:rsid w:val="00AE55B3"/>
    <w:rPr>
      <w:rFonts w:cs="Tahoma"/>
    </w:rPr>
  </w:style>
  <w:style w:type="paragraph" w:customStyle="1" w:styleId="12">
    <w:name w:val="Название1"/>
    <w:basedOn w:val="a"/>
    <w:rsid w:val="00AE55B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AE55B3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AE55B3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rsid w:val="00AE55B3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4">
    <w:name w:val="Текст1"/>
    <w:basedOn w:val="a"/>
    <w:rsid w:val="00AE55B3"/>
    <w:pPr>
      <w:widowControl/>
      <w:autoSpaceDE/>
    </w:pPr>
    <w:rPr>
      <w:rFonts w:ascii="Courier New" w:hAnsi="Courier New" w:cs="Courier New"/>
    </w:rPr>
  </w:style>
  <w:style w:type="paragraph" w:styleId="aa">
    <w:name w:val="footer"/>
    <w:basedOn w:val="a"/>
    <w:rsid w:val="00AE55B3"/>
    <w:pPr>
      <w:tabs>
        <w:tab w:val="center" w:pos="4677"/>
        <w:tab w:val="right" w:pos="9355"/>
      </w:tabs>
    </w:pPr>
  </w:style>
  <w:style w:type="paragraph" w:styleId="ab">
    <w:name w:val="Balloon Text"/>
    <w:basedOn w:val="a"/>
    <w:rsid w:val="00AE55B3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AE55B3"/>
    <w:pPr>
      <w:tabs>
        <w:tab w:val="center" w:pos="4677"/>
        <w:tab w:val="right" w:pos="9355"/>
      </w:tabs>
    </w:pPr>
  </w:style>
  <w:style w:type="paragraph" w:styleId="ae">
    <w:name w:val="footnote text"/>
    <w:basedOn w:val="a"/>
    <w:semiHidden/>
    <w:rsid w:val="00AE55B3"/>
  </w:style>
  <w:style w:type="paragraph" w:customStyle="1" w:styleId="af">
    <w:name w:val="Содержимое таблицы"/>
    <w:basedOn w:val="a"/>
    <w:rsid w:val="00AE55B3"/>
    <w:pPr>
      <w:suppressLineNumbers/>
    </w:pPr>
  </w:style>
  <w:style w:type="paragraph" w:customStyle="1" w:styleId="af0">
    <w:name w:val="Заголовок таблицы"/>
    <w:basedOn w:val="af"/>
    <w:rsid w:val="00AE55B3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AE55B3"/>
  </w:style>
  <w:style w:type="table" w:styleId="af2">
    <w:name w:val="Table Grid"/>
    <w:basedOn w:val="a1"/>
    <w:uiPriority w:val="59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4">
    <w:name w:val="No Spacing"/>
    <w:uiPriority w:val="1"/>
    <w:qFormat/>
    <w:rsid w:val="00933035"/>
    <w:pPr>
      <w:widowControl w:val="0"/>
      <w:autoSpaceDE w:val="0"/>
    </w:pPr>
    <w:rPr>
      <w:lang w:eastAsia="ar-SA"/>
    </w:rPr>
  </w:style>
  <w:style w:type="character" w:customStyle="1" w:styleId="ad">
    <w:name w:val="Верхний колонтитул Знак"/>
    <w:link w:val="ac"/>
    <w:uiPriority w:val="99"/>
    <w:rsid w:val="008F35AE"/>
    <w:rPr>
      <w:lang w:eastAsia="ar-SA"/>
    </w:rPr>
  </w:style>
  <w:style w:type="character" w:styleId="af5">
    <w:name w:val="Hyperlink"/>
    <w:uiPriority w:val="99"/>
    <w:unhideWhenUsed/>
    <w:rsid w:val="00EB2184"/>
    <w:rPr>
      <w:color w:val="0000FF"/>
      <w:u w:val="single"/>
    </w:rPr>
  </w:style>
  <w:style w:type="character" w:styleId="af6">
    <w:name w:val="Strong"/>
    <w:uiPriority w:val="22"/>
    <w:qFormat/>
    <w:rsid w:val="00166817"/>
    <w:rPr>
      <w:b/>
      <w:bCs/>
    </w:rPr>
  </w:style>
  <w:style w:type="paragraph" w:styleId="20">
    <w:name w:val="Body Text Indent 2"/>
    <w:basedOn w:val="a"/>
    <w:link w:val="22"/>
    <w:rsid w:val="002768F1"/>
    <w:pPr>
      <w:widowControl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0"/>
    <w:rsid w:val="002768F1"/>
    <w:rPr>
      <w:sz w:val="24"/>
      <w:szCs w:val="24"/>
    </w:rPr>
  </w:style>
  <w:style w:type="character" w:styleId="af7">
    <w:name w:val="FollowedHyperlink"/>
    <w:basedOn w:val="a0"/>
    <w:uiPriority w:val="99"/>
    <w:semiHidden/>
    <w:unhideWhenUsed/>
    <w:rsid w:val="001B2CEE"/>
    <w:rPr>
      <w:color w:val="800080" w:themeColor="followedHyperlink"/>
      <w:u w:val="single"/>
    </w:rPr>
  </w:style>
  <w:style w:type="paragraph" w:customStyle="1" w:styleId="af8">
    <w:name w:val="Знак Знак Знак Знак"/>
    <w:basedOn w:val="a"/>
    <w:rsid w:val="003D64E2"/>
    <w:pPr>
      <w:widowControl/>
      <w:tabs>
        <w:tab w:val="left" w:pos="708"/>
      </w:tabs>
      <w:autoSpaceDE/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5">
    <w:name w:val="Сетка таблицы1"/>
    <w:basedOn w:val="a1"/>
    <w:next w:val="af2"/>
    <w:uiPriority w:val="59"/>
    <w:rsid w:val="00CB14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istm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t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&#1092;&#1080;&#1079;&#1080;&#1095;&#1077;&#1089;&#1082;&#1072;&#1103;-&#1082;&#1091;&#1083;&#1100;&#1090;&#1091;&#1088;&#1072;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spo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43E42-A181-417B-91A2-927D3D0FA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19</Pages>
  <Words>4054</Words>
  <Characters>23110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27110</CharactersWithSpaces>
  <SharedDoc>false</SharedDoc>
  <HLinks>
    <vt:vector size="12" baseType="variant"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1179723</vt:i4>
      </vt:variant>
      <vt:variant>
        <vt:i4>0</vt:i4>
      </vt:variant>
      <vt:variant>
        <vt:i4>0</vt:i4>
      </vt:variant>
      <vt:variant>
        <vt:i4>5</vt:i4>
      </vt:variant>
      <vt:variant>
        <vt:lpwstr>http://sport.ministm.gov.ru/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creator>Sergey</dc:creator>
  <cp:lastModifiedBy>admin</cp:lastModifiedBy>
  <cp:revision>13</cp:revision>
  <cp:lastPrinted>2019-03-10T05:52:00Z</cp:lastPrinted>
  <dcterms:created xsi:type="dcterms:W3CDTF">2018-12-03T10:26:00Z</dcterms:created>
  <dcterms:modified xsi:type="dcterms:W3CDTF">2023-09-21T14:30:00Z</dcterms:modified>
</cp:coreProperties>
</file>